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2A" w:rsidRDefault="00324E2A" w:rsidP="00324E2A">
      <w:pPr>
        <w:ind w:left="4962" w:right="454"/>
        <w:rPr>
          <w:color w:val="000000"/>
          <w:sz w:val="20"/>
          <w:szCs w:val="20"/>
        </w:rPr>
      </w:pPr>
      <w:r>
        <w:rPr>
          <w:rFonts w:ascii="Times New Roman CYR" w:hAnsi="Times New Roman CYR" w:cs="Times New Roman CYR"/>
          <w:b/>
          <w:bCs/>
          <w:color w:val="000000"/>
          <w:sz w:val="18"/>
          <w:szCs w:val="18"/>
        </w:rPr>
        <w:t> </w:t>
      </w:r>
    </w:p>
    <w:p w:rsidR="00324E2A" w:rsidRDefault="00324E2A" w:rsidP="00324E2A">
      <w:pPr>
        <w:ind w:left="4962"/>
        <w:rPr>
          <w:color w:val="000000"/>
          <w:sz w:val="20"/>
          <w:szCs w:val="20"/>
        </w:rPr>
      </w:pPr>
      <w:r>
        <w:rPr>
          <w:color w:val="000000"/>
          <w:sz w:val="18"/>
          <w:szCs w:val="18"/>
        </w:rPr>
        <w:t>Типовая форма Общих условий кредитования,</w:t>
      </w:r>
    </w:p>
    <w:p w:rsidR="00324E2A" w:rsidRDefault="00324E2A" w:rsidP="00324E2A">
      <w:pPr>
        <w:ind w:left="4962"/>
        <w:rPr>
          <w:color w:val="000000"/>
          <w:sz w:val="20"/>
          <w:szCs w:val="20"/>
        </w:rPr>
      </w:pPr>
      <w:proofErr w:type="gramStart"/>
      <w:r>
        <w:rPr>
          <w:color w:val="000000"/>
          <w:sz w:val="18"/>
          <w:szCs w:val="18"/>
        </w:rPr>
        <w:t>применяемая</w:t>
      </w:r>
      <w:proofErr w:type="gramEnd"/>
      <w:r>
        <w:rPr>
          <w:color w:val="000000"/>
          <w:sz w:val="18"/>
          <w:szCs w:val="18"/>
        </w:rPr>
        <w:t xml:space="preserve"> при заключении Кредитного договора</w:t>
      </w:r>
    </w:p>
    <w:p w:rsidR="00324E2A" w:rsidRDefault="00324E2A" w:rsidP="00324E2A">
      <w:pPr>
        <w:ind w:left="4962"/>
        <w:rPr>
          <w:color w:val="000000"/>
          <w:sz w:val="20"/>
          <w:szCs w:val="20"/>
        </w:rPr>
      </w:pPr>
      <w:r>
        <w:rPr>
          <w:color w:val="000000"/>
          <w:sz w:val="18"/>
          <w:szCs w:val="18"/>
        </w:rPr>
        <w:t>в рамках «Потребительского кредита без обеспечения»,</w:t>
      </w:r>
    </w:p>
    <w:p w:rsidR="00324E2A" w:rsidRDefault="00324E2A" w:rsidP="00324E2A">
      <w:pPr>
        <w:ind w:left="4962"/>
        <w:rPr>
          <w:color w:val="000000"/>
          <w:sz w:val="20"/>
          <w:szCs w:val="20"/>
        </w:rPr>
      </w:pPr>
      <w:r>
        <w:rPr>
          <w:color w:val="000000"/>
          <w:sz w:val="18"/>
          <w:szCs w:val="18"/>
        </w:rPr>
        <w:t>«Потребительского кредита под поручительство физических лиц», «Потребительского кредита на рефинансирование кредитов»,</w:t>
      </w:r>
    </w:p>
    <w:p w:rsidR="00324E2A" w:rsidRDefault="00324E2A" w:rsidP="00324E2A">
      <w:pPr>
        <w:ind w:left="4962"/>
        <w:rPr>
          <w:color w:val="000000"/>
          <w:sz w:val="20"/>
          <w:szCs w:val="20"/>
        </w:rPr>
      </w:pPr>
      <w:r>
        <w:rPr>
          <w:color w:val="000000"/>
          <w:sz w:val="18"/>
          <w:szCs w:val="18"/>
        </w:rPr>
        <w:t xml:space="preserve">«Доверительного кредита» «Потребительского кредита по документам </w:t>
      </w:r>
      <w:proofErr w:type="gramStart"/>
      <w:r>
        <w:rPr>
          <w:color w:val="000000"/>
          <w:sz w:val="18"/>
          <w:szCs w:val="18"/>
        </w:rPr>
        <w:t>на</w:t>
      </w:r>
      <w:proofErr w:type="gramEnd"/>
      <w:r>
        <w:rPr>
          <w:color w:val="000000"/>
          <w:sz w:val="18"/>
          <w:szCs w:val="18"/>
        </w:rPr>
        <w:t xml:space="preserve"> ТС» и «</w:t>
      </w:r>
      <w:proofErr w:type="gramStart"/>
      <w:r>
        <w:rPr>
          <w:color w:val="000000"/>
          <w:sz w:val="18"/>
          <w:szCs w:val="18"/>
        </w:rPr>
        <w:t>Потребительского</w:t>
      </w:r>
      <w:proofErr w:type="gramEnd"/>
      <w:r>
        <w:rPr>
          <w:color w:val="000000"/>
          <w:sz w:val="18"/>
          <w:szCs w:val="18"/>
        </w:rPr>
        <w:t xml:space="preserve"> кредита военнослужащим-участникам НИС», «Премиум потребительский кредит без обеспечения», «Премиум потребительский кредит под поручительство физических лиц»</w:t>
      </w:r>
    </w:p>
    <w:p w:rsidR="00324E2A" w:rsidRDefault="00324E2A" w:rsidP="00324E2A">
      <w:pPr>
        <w:pStyle w:val="1"/>
        <w:spacing w:before="0" w:beforeAutospacing="0" w:after="0" w:afterAutospacing="0"/>
        <w:ind w:left="4962" w:right="-1"/>
        <w:rPr>
          <w:b w:val="0"/>
          <w:bCs w:val="0"/>
          <w:color w:val="000000"/>
          <w:sz w:val="24"/>
          <w:szCs w:val="24"/>
        </w:rPr>
      </w:pPr>
      <w:r>
        <w:rPr>
          <w:b w:val="0"/>
          <w:bCs w:val="0"/>
          <w:color w:val="000000"/>
          <w:sz w:val="18"/>
          <w:szCs w:val="18"/>
        </w:rPr>
        <w:t> </w:t>
      </w:r>
    </w:p>
    <w:p w:rsidR="00324E2A" w:rsidRDefault="00324E2A" w:rsidP="00324E2A">
      <w:pPr>
        <w:pStyle w:val="1"/>
        <w:spacing w:before="0" w:beforeAutospacing="0" w:after="0" w:afterAutospacing="0"/>
        <w:ind w:left="5812" w:right="-1"/>
        <w:rPr>
          <w:b w:val="0"/>
          <w:bCs w:val="0"/>
          <w:color w:val="000000"/>
          <w:sz w:val="24"/>
          <w:szCs w:val="24"/>
        </w:rPr>
      </w:pPr>
      <w:r>
        <w:rPr>
          <w:b w:val="0"/>
          <w:bCs w:val="0"/>
          <w:color w:val="000000"/>
          <w:sz w:val="20"/>
          <w:szCs w:val="20"/>
        </w:rPr>
        <w:t> </w:t>
      </w:r>
    </w:p>
    <w:p w:rsidR="00324E2A" w:rsidRDefault="00324E2A" w:rsidP="00324E2A">
      <w:pPr>
        <w:rPr>
          <w:color w:val="000000"/>
          <w:sz w:val="20"/>
          <w:szCs w:val="20"/>
        </w:rPr>
      </w:pPr>
      <w:r>
        <w:rPr>
          <w:color w:val="000000"/>
        </w:rPr>
        <w:t> </w:t>
      </w:r>
    </w:p>
    <w:p w:rsidR="00324E2A" w:rsidRDefault="00324E2A" w:rsidP="00324E2A">
      <w:pPr>
        <w:rPr>
          <w:color w:val="000000"/>
          <w:sz w:val="20"/>
          <w:szCs w:val="20"/>
        </w:rPr>
      </w:pPr>
      <w:r>
        <w:rPr>
          <w:color w:val="000000"/>
        </w:rPr>
        <w:t> </w:t>
      </w:r>
    </w:p>
    <w:p w:rsidR="00324E2A" w:rsidRDefault="00324E2A" w:rsidP="00324E2A">
      <w:pPr>
        <w:rPr>
          <w:color w:val="000000"/>
          <w:sz w:val="20"/>
          <w:szCs w:val="20"/>
        </w:rPr>
      </w:pPr>
      <w:r>
        <w:rPr>
          <w:noProof/>
          <w:color w:val="000000"/>
          <w:sz w:val="20"/>
          <w:szCs w:val="20"/>
          <w:lang w:eastAsia="ru-RU"/>
        </w:rPr>
        <mc:AlternateContent>
          <mc:Choice Requires="wps">
            <w:drawing>
              <wp:inline distT="0" distB="0" distL="0" distR="0">
                <wp:extent cx="1597025" cy="1132840"/>
                <wp:effectExtent l="0" t="0" r="0" b="0"/>
                <wp:docPr id="3" name="Прямоугольник 3" descr="D:\!lab\sber-info.ru\images_post\cred\OUK_Potrebitelskiy_kredit.files\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97025" cy="113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style="width:125.75pt;height:8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" filled="f" stroked="f">
                <o:lock v:ext="edit" aspectratio="t"/>
                <w10:anchorlock/>
              </v:rect>
            </w:pict>
          </mc:Fallback>
        </mc:AlternateContent>
      </w:r>
    </w:p>
    <w:p w:rsidR="00324E2A" w:rsidRDefault="00324E2A" w:rsidP="00324E2A">
      <w:pPr>
        <w:pStyle w:val="2"/>
        <w:spacing w:before="0"/>
        <w:jc w:val="center"/>
        <w:rPr>
          <w:color w:val="000000"/>
          <w:sz w:val="24"/>
          <w:szCs w:val="24"/>
        </w:rPr>
      </w:pPr>
      <w:r>
        <w:rPr>
          <w:color w:val="000000"/>
          <w:sz w:val="22"/>
          <w:szCs w:val="22"/>
        </w:rPr>
        <w:t> </w:t>
      </w:r>
    </w:p>
    <w:p w:rsidR="00324E2A" w:rsidRDefault="00324E2A" w:rsidP="00324E2A">
      <w:pPr>
        <w:jc w:val="center"/>
        <w:rPr>
          <w:color w:val="000000"/>
          <w:sz w:val="20"/>
          <w:szCs w:val="20"/>
        </w:rPr>
      </w:pPr>
      <w:r>
        <w:rPr>
          <w:rFonts w:ascii="Times New Roman CYR" w:hAnsi="Times New Roman CYR" w:cs="Times New Roman CYR"/>
          <w:color w:val="000000"/>
        </w:rPr>
        <w:br w:type="textWrapping" w:clear="all"/>
      </w:r>
      <w:r>
        <w:rPr>
          <w:b/>
          <w:bCs/>
          <w:color w:val="000000"/>
        </w:rPr>
        <w:t>Общие условия предоставления, обслуживания и погашения кредитов для физических лиц по продукту Потребительский кредит (далее – Общие условия кредитования)</w:t>
      </w:r>
    </w:p>
    <w:p w:rsidR="00324E2A" w:rsidRDefault="00324E2A" w:rsidP="00324E2A">
      <w:pPr>
        <w:ind w:firstLine="567"/>
        <w:jc w:val="center"/>
        <w:rPr>
          <w:color w:val="000000"/>
          <w:sz w:val="20"/>
          <w:szCs w:val="20"/>
        </w:rPr>
      </w:pPr>
      <w:r>
        <w:rPr>
          <w:b/>
          <w:bCs/>
          <w:color w:val="000000"/>
        </w:rPr>
        <w:t> </w:t>
      </w:r>
    </w:p>
    <w:p w:rsidR="00324E2A" w:rsidRDefault="00324E2A" w:rsidP="00324E2A">
      <w:pPr>
        <w:ind w:firstLine="567"/>
        <w:jc w:val="center"/>
        <w:rPr>
          <w:color w:val="000000"/>
          <w:sz w:val="20"/>
          <w:szCs w:val="20"/>
        </w:rPr>
      </w:pPr>
      <w:r>
        <w:rPr>
          <w:b/>
          <w:bCs/>
          <w:color w:val="000000"/>
        </w:rPr>
        <w:t> </w:t>
      </w:r>
    </w:p>
    <w:p w:rsidR="00324E2A" w:rsidRDefault="00324E2A" w:rsidP="00324E2A">
      <w:pPr>
        <w:ind w:firstLine="567"/>
        <w:jc w:val="center"/>
        <w:rPr>
          <w:color w:val="000000"/>
          <w:sz w:val="20"/>
          <w:szCs w:val="20"/>
        </w:rPr>
      </w:pPr>
      <w:r>
        <w:rPr>
          <w:b/>
          <w:bCs/>
          <w:color w:val="000000"/>
        </w:rPr>
        <w:t>1. Термины и определения, применяемые в Общих условиях кредитования</w:t>
      </w:r>
    </w:p>
    <w:p w:rsidR="00324E2A" w:rsidRDefault="00324E2A" w:rsidP="00324E2A">
      <w:pPr>
        <w:jc w:val="both"/>
        <w:rPr>
          <w:color w:val="000000"/>
          <w:sz w:val="20"/>
          <w:szCs w:val="20"/>
        </w:rPr>
      </w:pPr>
      <w:r>
        <w:rPr>
          <w:rFonts w:ascii="Times New Roman CYR" w:hAnsi="Times New Roman CYR" w:cs="Times New Roman CYR"/>
          <w:color w:val="000000"/>
        </w:rPr>
        <w:t> </w:t>
      </w:r>
    </w:p>
    <w:p w:rsidR="00324E2A" w:rsidRDefault="00324E2A" w:rsidP="00324E2A">
      <w:pPr>
        <w:ind w:firstLine="567"/>
        <w:jc w:val="both"/>
        <w:rPr>
          <w:color w:val="000000"/>
          <w:sz w:val="20"/>
          <w:szCs w:val="20"/>
        </w:rPr>
      </w:pPr>
      <w:proofErr w:type="spellStart"/>
      <w:proofErr w:type="gramStart"/>
      <w:r>
        <w:rPr>
          <w:b/>
          <w:bCs/>
          <w:color w:val="000000"/>
        </w:rPr>
        <w:t>Аннуитетные</w:t>
      </w:r>
      <w:proofErr w:type="spellEnd"/>
      <w:r>
        <w:rPr>
          <w:b/>
          <w:bCs/>
          <w:color w:val="000000"/>
        </w:rPr>
        <w:t xml:space="preserve"> платежи</w:t>
      </w:r>
      <w:r>
        <w:rPr>
          <w:color w:val="000000"/>
        </w:rPr>
        <w:t> – денежные суммы, ежемесячно направляемые в счет погашения полученного Кредита и уплаты Процентов за пользование Кредитом, равные друг другу в течение всего срока кредитования или каждого из временных интервалов, на которые разделен общий срок кредитования (с учетом положений, предусмотренных п.3.2.</w:t>
      </w:r>
      <w:proofErr w:type="gramEnd"/>
      <w:r>
        <w:rPr>
          <w:color w:val="000000"/>
        </w:rPr>
        <w:t xml:space="preserve"> </w:t>
      </w:r>
      <w:proofErr w:type="gramStart"/>
      <w:r>
        <w:rPr>
          <w:color w:val="000000"/>
        </w:rPr>
        <w:t>Общих условий кредитования).</w:t>
      </w:r>
      <w:proofErr w:type="gramEnd"/>
    </w:p>
    <w:p w:rsidR="00324E2A" w:rsidRDefault="00324E2A" w:rsidP="00324E2A">
      <w:pPr>
        <w:ind w:firstLine="567"/>
        <w:jc w:val="both"/>
        <w:rPr>
          <w:color w:val="000000"/>
          <w:sz w:val="20"/>
          <w:szCs w:val="20"/>
        </w:rPr>
      </w:pPr>
      <w:r>
        <w:rPr>
          <w:color w:val="000000"/>
        </w:rPr>
        <w:t>Размер заключительного платежа (в том числе в рамках каждого из временных интервалов) является корректирующим и может отличаться от размера всех предшествующих платежей в большую или меньшую сторону. Размер заключительного платежа </w:t>
      </w:r>
      <w:r>
        <w:rPr>
          <w:rFonts w:ascii="Times New Roman CYR" w:hAnsi="Times New Roman CYR" w:cs="Times New Roman CYR"/>
          <w:color w:val="000000"/>
        </w:rPr>
        <w:t>на дату окончания срока возврата Кредита определяется как остаток Задолженности по Кредиту и начисленных Процентов за пользование Кредитом на указанную дату (включительно).</w:t>
      </w:r>
    </w:p>
    <w:p w:rsidR="00324E2A" w:rsidRDefault="00324E2A" w:rsidP="00324E2A">
      <w:pPr>
        <w:ind w:firstLine="567"/>
        <w:jc w:val="both"/>
        <w:rPr>
          <w:color w:val="000000"/>
          <w:sz w:val="20"/>
          <w:szCs w:val="20"/>
        </w:rPr>
      </w:pPr>
      <w:r>
        <w:rPr>
          <w:b/>
          <w:bCs/>
          <w:color w:val="000000"/>
        </w:rPr>
        <w:lastRenderedPageBreak/>
        <w:t>Банк (Кредитор; по тексту Договора – Кредитор)</w:t>
      </w:r>
      <w:r>
        <w:rPr>
          <w:color w:val="000000"/>
        </w:rPr>
        <w:t> – публичное акционерное общество «Сбербанк России», генеральная лицензия № 1481 от 11.08.2015 г.,  адрес: Российская Федерация, 117997, г. Москва, улица Вавилова, дом 19.</w:t>
      </w:r>
    </w:p>
    <w:p w:rsidR="00324E2A" w:rsidRDefault="00324E2A" w:rsidP="00324E2A">
      <w:pPr>
        <w:ind w:firstLine="567"/>
        <w:jc w:val="both"/>
        <w:rPr>
          <w:color w:val="000000"/>
          <w:sz w:val="20"/>
          <w:szCs w:val="20"/>
        </w:rPr>
      </w:pPr>
      <w:r>
        <w:rPr>
          <w:b/>
          <w:bCs/>
          <w:color w:val="000000"/>
        </w:rPr>
        <w:t>График платежей – </w:t>
      </w:r>
      <w:r>
        <w:rPr>
          <w:color w:val="000000"/>
        </w:rPr>
        <w:t>документ, содержащий информацию о Платежных датах и суммах в счет погашения Кредита и уплаты Процентов за пользованием Кредитом, а также о временных интервалах погашения Кредита и уплаты Процентов за пользование Кредитом, на которые разделен общий срок кредитования.</w:t>
      </w:r>
    </w:p>
    <w:p w:rsidR="00324E2A" w:rsidRDefault="00324E2A" w:rsidP="00324E2A">
      <w:pPr>
        <w:ind w:firstLine="567"/>
        <w:jc w:val="both"/>
        <w:rPr>
          <w:color w:val="000000"/>
          <w:sz w:val="20"/>
          <w:szCs w:val="20"/>
        </w:rPr>
      </w:pPr>
      <w:r>
        <w:rPr>
          <w:b/>
          <w:bCs/>
          <w:color w:val="000000"/>
        </w:rPr>
        <w:t>Договор</w:t>
      </w:r>
      <w:r>
        <w:rPr>
          <w:color w:val="000000"/>
        </w:rPr>
        <w:t> - кредитный договор, заключенный между Заемщиком/</w:t>
      </w:r>
      <w:proofErr w:type="spellStart"/>
      <w:r>
        <w:rPr>
          <w:color w:val="000000"/>
        </w:rPr>
        <w:t>Созаемщиками</w:t>
      </w:r>
      <w:proofErr w:type="spellEnd"/>
      <w:r>
        <w:rPr>
          <w:color w:val="000000"/>
        </w:rPr>
        <w:t xml:space="preserve"> и Кредитором,  согласно которому Кредитор предоставляет денежные средства Заемщику/</w:t>
      </w:r>
      <w:proofErr w:type="spellStart"/>
      <w:r>
        <w:rPr>
          <w:color w:val="000000"/>
        </w:rPr>
        <w:t>Созаемщикам</w:t>
      </w:r>
      <w:proofErr w:type="spellEnd"/>
      <w:r>
        <w:rPr>
          <w:color w:val="000000"/>
        </w:rPr>
        <w:t xml:space="preserve"> в размере и на условиях, предусмотренных Договором, при этом Общие условия кредитования являются неотъемлемой частью Договора.</w:t>
      </w:r>
    </w:p>
    <w:p w:rsidR="00324E2A" w:rsidRDefault="00324E2A" w:rsidP="00324E2A">
      <w:pPr>
        <w:ind w:firstLine="567"/>
        <w:jc w:val="both"/>
        <w:rPr>
          <w:color w:val="000000"/>
          <w:sz w:val="20"/>
          <w:szCs w:val="20"/>
        </w:rPr>
      </w:pPr>
      <w:r>
        <w:rPr>
          <w:b/>
          <w:bCs/>
          <w:color w:val="000000"/>
        </w:rPr>
        <w:t>Задолженность по Договору</w:t>
      </w:r>
      <w:r>
        <w:rPr>
          <w:color w:val="000000"/>
        </w:rPr>
        <w:t> – включает в себя Срочную и Просроченную задолженность по Кредиту, Срочные и Просроченные проценты за пользование Кредитом, а также Неустойку. При этом:</w:t>
      </w:r>
    </w:p>
    <w:p w:rsidR="00324E2A" w:rsidRDefault="00324E2A" w:rsidP="00324E2A">
      <w:pPr>
        <w:ind w:firstLine="567"/>
        <w:jc w:val="both"/>
        <w:rPr>
          <w:color w:val="000000"/>
          <w:sz w:val="20"/>
          <w:szCs w:val="20"/>
        </w:rPr>
      </w:pPr>
      <w:r>
        <w:rPr>
          <w:color w:val="000000"/>
        </w:rPr>
        <w:t>- </w:t>
      </w:r>
      <w:r>
        <w:rPr>
          <w:b/>
          <w:bCs/>
          <w:color w:val="000000"/>
        </w:rPr>
        <w:t>Срочная задолженность по Договору</w:t>
      </w:r>
      <w:r>
        <w:rPr>
          <w:color w:val="000000"/>
        </w:rPr>
        <w:t> – остаток суммы Кредита и Проценты за пользование Кредитом, срок погашения и уплаты которых в соответствии с условиями Договора не наступил,</w:t>
      </w:r>
    </w:p>
    <w:p w:rsidR="00324E2A" w:rsidRDefault="00324E2A" w:rsidP="00324E2A">
      <w:pPr>
        <w:ind w:firstLine="567"/>
        <w:jc w:val="both"/>
        <w:rPr>
          <w:color w:val="000000"/>
          <w:sz w:val="20"/>
          <w:szCs w:val="20"/>
        </w:rPr>
      </w:pPr>
      <w:r>
        <w:rPr>
          <w:color w:val="000000"/>
        </w:rPr>
        <w:t>- </w:t>
      </w:r>
      <w:r>
        <w:rPr>
          <w:b/>
          <w:bCs/>
          <w:color w:val="000000"/>
        </w:rPr>
        <w:t>Просроченная задолженность по Договору</w:t>
      </w:r>
      <w:r>
        <w:rPr>
          <w:color w:val="000000"/>
        </w:rPr>
        <w:t> – остаток суммы Кредита и Проценты за пользование Кредитом, по которым Заемщиком/</w:t>
      </w:r>
      <w:proofErr w:type="spellStart"/>
      <w:r>
        <w:rPr>
          <w:color w:val="000000"/>
        </w:rPr>
        <w:t>Созаемщиками</w:t>
      </w:r>
      <w:proofErr w:type="spellEnd"/>
      <w:r>
        <w:rPr>
          <w:color w:val="000000"/>
        </w:rPr>
        <w:t xml:space="preserve"> не выполнены условия Договора в части своевременного погашения и уплаты в сроки, установленные Договором.</w:t>
      </w:r>
    </w:p>
    <w:p w:rsidR="00324E2A" w:rsidRDefault="00324E2A" w:rsidP="00324E2A">
      <w:pPr>
        <w:ind w:firstLine="567"/>
        <w:jc w:val="both"/>
        <w:rPr>
          <w:color w:val="000000"/>
          <w:sz w:val="20"/>
          <w:szCs w:val="20"/>
        </w:rPr>
      </w:pPr>
      <w:r>
        <w:rPr>
          <w:b/>
          <w:bCs/>
          <w:color w:val="000000"/>
        </w:rPr>
        <w:t>Задолженность по Кредиту</w:t>
      </w:r>
      <w:r>
        <w:rPr>
          <w:color w:val="000000"/>
        </w:rPr>
        <w:t> – остаток суммы Кредита, подлежащей возврату Кредитору. Включает в себя:</w:t>
      </w:r>
    </w:p>
    <w:p w:rsidR="00324E2A" w:rsidRDefault="00324E2A" w:rsidP="00324E2A">
      <w:pPr>
        <w:ind w:firstLine="567"/>
        <w:jc w:val="both"/>
        <w:rPr>
          <w:color w:val="000000"/>
          <w:sz w:val="20"/>
          <w:szCs w:val="20"/>
        </w:rPr>
      </w:pPr>
      <w:r>
        <w:rPr>
          <w:color w:val="000000"/>
        </w:rPr>
        <w:t>- </w:t>
      </w:r>
      <w:r>
        <w:rPr>
          <w:b/>
          <w:bCs/>
          <w:color w:val="000000"/>
        </w:rPr>
        <w:t>Срочную задолженность по Кредиту</w:t>
      </w:r>
      <w:r>
        <w:rPr>
          <w:color w:val="000000"/>
        </w:rPr>
        <w:t> – остаток суммы Кредита, подлежащей  возврату Кредитору, срок погашения которой в соответствии с условиями Договора  не наступил,</w:t>
      </w:r>
    </w:p>
    <w:p w:rsidR="00324E2A" w:rsidRDefault="00324E2A" w:rsidP="00324E2A">
      <w:pPr>
        <w:ind w:firstLine="567"/>
        <w:jc w:val="both"/>
        <w:rPr>
          <w:color w:val="000000"/>
          <w:sz w:val="20"/>
          <w:szCs w:val="20"/>
        </w:rPr>
      </w:pPr>
      <w:r>
        <w:rPr>
          <w:b/>
          <w:bCs/>
          <w:color w:val="000000"/>
        </w:rPr>
        <w:t>- Просроченную задолженность по Кредиту</w:t>
      </w:r>
      <w:r>
        <w:rPr>
          <w:color w:val="000000"/>
        </w:rPr>
        <w:t> – остаток суммы Кредита, подлежащей возврату Кредитору, срок погашения которой наступил, не погашенной в сроки, установленные Договором.</w:t>
      </w:r>
    </w:p>
    <w:p w:rsidR="00324E2A" w:rsidRDefault="00324E2A" w:rsidP="00324E2A">
      <w:pPr>
        <w:ind w:firstLine="567"/>
        <w:jc w:val="both"/>
        <w:rPr>
          <w:color w:val="000000"/>
          <w:sz w:val="20"/>
          <w:szCs w:val="20"/>
        </w:rPr>
      </w:pPr>
      <w:r>
        <w:rPr>
          <w:b/>
          <w:bCs/>
          <w:color w:val="000000"/>
        </w:rPr>
        <w:t>Заемщик/</w:t>
      </w:r>
      <w:proofErr w:type="spellStart"/>
      <w:r>
        <w:rPr>
          <w:b/>
          <w:bCs/>
          <w:color w:val="000000"/>
        </w:rPr>
        <w:t>Созаемщи</w:t>
      </w:r>
      <w:proofErr w:type="gramStart"/>
      <w:r>
        <w:rPr>
          <w:b/>
          <w:bCs/>
          <w:color w:val="000000"/>
        </w:rPr>
        <w:t>к</w:t>
      </w:r>
      <w:proofErr w:type="spellEnd"/>
      <w:r>
        <w:rPr>
          <w:b/>
          <w:bCs/>
          <w:color w:val="000000"/>
        </w:rPr>
        <w:t>(</w:t>
      </w:r>
      <w:proofErr w:type="gramEnd"/>
      <w:r>
        <w:rPr>
          <w:b/>
          <w:bCs/>
          <w:color w:val="000000"/>
        </w:rPr>
        <w:t>и) – </w:t>
      </w:r>
      <w:r>
        <w:rPr>
          <w:color w:val="000000"/>
        </w:rPr>
        <w:t>в зависимости от  контекста Общих условий кредитования  - физическое(</w:t>
      </w:r>
      <w:proofErr w:type="spellStart"/>
      <w:r>
        <w:rPr>
          <w:color w:val="000000"/>
        </w:rPr>
        <w:t>ие</w:t>
      </w:r>
      <w:proofErr w:type="spellEnd"/>
      <w:r>
        <w:rPr>
          <w:color w:val="000000"/>
        </w:rPr>
        <w:t>) лицо(а), предлагающее(</w:t>
      </w:r>
      <w:proofErr w:type="spellStart"/>
      <w:r>
        <w:rPr>
          <w:color w:val="000000"/>
        </w:rPr>
        <w:t>ие</w:t>
      </w:r>
      <w:proofErr w:type="spellEnd"/>
      <w:r>
        <w:rPr>
          <w:color w:val="000000"/>
        </w:rPr>
        <w:t>) Кредитору заключить Договор или заключившее(</w:t>
      </w:r>
      <w:proofErr w:type="spellStart"/>
      <w:r>
        <w:rPr>
          <w:color w:val="000000"/>
        </w:rPr>
        <w:t>ие</w:t>
      </w:r>
      <w:proofErr w:type="spellEnd"/>
      <w:r>
        <w:rPr>
          <w:color w:val="000000"/>
        </w:rPr>
        <w:t>) с Кредитором Договор.</w:t>
      </w:r>
    </w:p>
    <w:p w:rsidR="00324E2A" w:rsidRDefault="00324E2A" w:rsidP="00324E2A">
      <w:pPr>
        <w:ind w:firstLine="567"/>
        <w:jc w:val="both"/>
        <w:rPr>
          <w:color w:val="000000"/>
          <w:sz w:val="20"/>
          <w:szCs w:val="20"/>
        </w:rPr>
      </w:pPr>
      <w:r>
        <w:rPr>
          <w:b/>
          <w:bCs/>
          <w:color w:val="000000"/>
        </w:rPr>
        <w:t>Кредит </w:t>
      </w:r>
      <w:r>
        <w:rPr>
          <w:color w:val="000000"/>
        </w:rPr>
        <w:t> – денежные средства, предоставляемые Кредитором Заемщику/</w:t>
      </w:r>
      <w:proofErr w:type="spellStart"/>
      <w:r>
        <w:rPr>
          <w:color w:val="000000"/>
        </w:rPr>
        <w:t>Созаемщикам</w:t>
      </w:r>
      <w:proofErr w:type="spellEnd"/>
      <w:r>
        <w:rPr>
          <w:color w:val="000000"/>
        </w:rPr>
        <w:t xml:space="preserve"> в размере и на условиях (в том числе, платности, срочности, возвратности), предусмотренных Договором.</w:t>
      </w:r>
    </w:p>
    <w:p w:rsidR="00324E2A" w:rsidRDefault="00324E2A" w:rsidP="00324E2A">
      <w:pPr>
        <w:ind w:firstLine="567"/>
        <w:jc w:val="both"/>
        <w:rPr>
          <w:color w:val="000000"/>
          <w:sz w:val="20"/>
          <w:szCs w:val="20"/>
        </w:rPr>
      </w:pPr>
      <w:r>
        <w:rPr>
          <w:b/>
          <w:bCs/>
          <w:color w:val="000000"/>
        </w:rPr>
        <w:t>Неустойка – </w:t>
      </w:r>
      <w:r>
        <w:rPr>
          <w:color w:val="000000"/>
        </w:rPr>
        <w:t>денежная сумма, которую Заемщик/</w:t>
      </w:r>
      <w:proofErr w:type="spellStart"/>
      <w:r>
        <w:rPr>
          <w:color w:val="000000"/>
        </w:rPr>
        <w:t>Созаемщики</w:t>
      </w:r>
      <w:proofErr w:type="spellEnd"/>
      <w:r>
        <w:rPr>
          <w:color w:val="000000"/>
        </w:rPr>
        <w:t xml:space="preserve"> обяза</w:t>
      </w:r>
      <w:proofErr w:type="gramStart"/>
      <w:r>
        <w:rPr>
          <w:color w:val="000000"/>
        </w:rPr>
        <w:t>н(</w:t>
      </w:r>
      <w:proofErr w:type="gramEnd"/>
      <w:r>
        <w:rPr>
          <w:color w:val="000000"/>
        </w:rPr>
        <w:t>ы) уплатить Кредитору в случаях, предусмотренных Договором.</w:t>
      </w:r>
    </w:p>
    <w:p w:rsidR="00324E2A" w:rsidRDefault="00324E2A" w:rsidP="00324E2A">
      <w:pPr>
        <w:ind w:firstLine="567"/>
        <w:jc w:val="both"/>
        <w:rPr>
          <w:color w:val="000000"/>
          <w:sz w:val="20"/>
          <w:szCs w:val="20"/>
        </w:rPr>
      </w:pPr>
      <w:r>
        <w:rPr>
          <w:b/>
          <w:bCs/>
          <w:color w:val="000000"/>
        </w:rPr>
        <w:t>Первичны</w:t>
      </w:r>
      <w:proofErr w:type="gramStart"/>
      <w:r>
        <w:rPr>
          <w:b/>
          <w:bCs/>
          <w:color w:val="000000"/>
        </w:rPr>
        <w:t>й(</w:t>
      </w:r>
      <w:proofErr w:type="spellStart"/>
      <w:proofErr w:type="gramEnd"/>
      <w:r>
        <w:rPr>
          <w:b/>
          <w:bCs/>
          <w:color w:val="000000"/>
        </w:rPr>
        <w:t>ые</w:t>
      </w:r>
      <w:proofErr w:type="spellEnd"/>
      <w:r>
        <w:rPr>
          <w:b/>
          <w:bCs/>
          <w:color w:val="000000"/>
        </w:rPr>
        <w:t>) кредит(ы)</w:t>
      </w:r>
      <w:r>
        <w:rPr>
          <w:color w:val="000000"/>
        </w:rPr>
        <w:t> – потребительский(</w:t>
      </w:r>
      <w:proofErr w:type="spellStart"/>
      <w:r>
        <w:rPr>
          <w:color w:val="000000"/>
        </w:rPr>
        <w:t>ие</w:t>
      </w:r>
      <w:proofErr w:type="spellEnd"/>
      <w:r>
        <w:rPr>
          <w:color w:val="000000"/>
        </w:rPr>
        <w:t>) кредит(ы), автокредит(ы), лимит кредита по кредитной(</w:t>
      </w:r>
      <w:proofErr w:type="spellStart"/>
      <w:r>
        <w:rPr>
          <w:color w:val="000000"/>
        </w:rPr>
        <w:t>ым</w:t>
      </w:r>
      <w:proofErr w:type="spellEnd"/>
      <w:r>
        <w:rPr>
          <w:color w:val="000000"/>
        </w:rPr>
        <w:t>) карте(</w:t>
      </w:r>
      <w:proofErr w:type="spellStart"/>
      <w:r>
        <w:rPr>
          <w:color w:val="000000"/>
        </w:rPr>
        <w:t>ам</w:t>
      </w:r>
      <w:proofErr w:type="spellEnd"/>
      <w:r>
        <w:rPr>
          <w:color w:val="000000"/>
        </w:rPr>
        <w:t>), лимит овердрафта по дебетовой(</w:t>
      </w:r>
      <w:proofErr w:type="spellStart"/>
      <w:r>
        <w:rPr>
          <w:color w:val="000000"/>
        </w:rPr>
        <w:t>ым</w:t>
      </w:r>
      <w:proofErr w:type="spellEnd"/>
      <w:r>
        <w:rPr>
          <w:color w:val="000000"/>
        </w:rPr>
        <w:t>)  карте(</w:t>
      </w:r>
      <w:proofErr w:type="spellStart"/>
      <w:r>
        <w:rPr>
          <w:color w:val="000000"/>
        </w:rPr>
        <w:t>ам</w:t>
      </w:r>
      <w:proofErr w:type="spellEnd"/>
      <w:r>
        <w:rPr>
          <w:color w:val="000000"/>
        </w:rPr>
        <w:t>) с разрешенным овердрафтом, предоставленный(</w:t>
      </w:r>
      <w:proofErr w:type="spellStart"/>
      <w:r>
        <w:rPr>
          <w:color w:val="000000"/>
        </w:rPr>
        <w:t>ые</w:t>
      </w:r>
      <w:proofErr w:type="spellEnd"/>
      <w:r>
        <w:rPr>
          <w:color w:val="000000"/>
        </w:rPr>
        <w:t>) Заемщику Первичным(и) кредитором(</w:t>
      </w:r>
      <w:proofErr w:type="spellStart"/>
      <w:r>
        <w:rPr>
          <w:color w:val="000000"/>
        </w:rPr>
        <w:t>ами</w:t>
      </w:r>
      <w:proofErr w:type="spellEnd"/>
      <w:r>
        <w:rPr>
          <w:color w:val="000000"/>
        </w:rPr>
        <w:t>), а также потребительский(</w:t>
      </w:r>
      <w:proofErr w:type="spellStart"/>
      <w:r>
        <w:rPr>
          <w:color w:val="000000"/>
        </w:rPr>
        <w:t>ие</w:t>
      </w:r>
      <w:proofErr w:type="spellEnd"/>
      <w:r>
        <w:rPr>
          <w:color w:val="000000"/>
        </w:rPr>
        <w:t>) кредит(ы), автокредит(ы), ранее предоставленный(</w:t>
      </w:r>
      <w:proofErr w:type="spellStart"/>
      <w:r>
        <w:rPr>
          <w:color w:val="000000"/>
        </w:rPr>
        <w:t>ые</w:t>
      </w:r>
      <w:proofErr w:type="spellEnd"/>
      <w:r>
        <w:rPr>
          <w:color w:val="000000"/>
        </w:rPr>
        <w:t xml:space="preserve">) Заемщику </w:t>
      </w:r>
      <w:r>
        <w:rPr>
          <w:color w:val="000000"/>
        </w:rPr>
        <w:lastRenderedPageBreak/>
        <w:t>Кредитором, на погашение задолженности по которому(</w:t>
      </w:r>
      <w:proofErr w:type="spellStart"/>
      <w:r>
        <w:rPr>
          <w:color w:val="000000"/>
        </w:rPr>
        <w:t>ым</w:t>
      </w:r>
      <w:proofErr w:type="spellEnd"/>
      <w:r>
        <w:rPr>
          <w:color w:val="000000"/>
        </w:rPr>
        <w:t>) может быть направлен Кредит (при этом погашение задолженности по Первичном</w:t>
      </w:r>
      <w:proofErr w:type="gramStart"/>
      <w:r>
        <w:rPr>
          <w:color w:val="000000"/>
        </w:rPr>
        <w:t>у(</w:t>
      </w:r>
      <w:proofErr w:type="spellStart"/>
      <w:proofErr w:type="gramEnd"/>
      <w:r>
        <w:rPr>
          <w:color w:val="000000"/>
        </w:rPr>
        <w:t>ым</w:t>
      </w:r>
      <w:proofErr w:type="spellEnd"/>
      <w:r>
        <w:rPr>
          <w:color w:val="000000"/>
        </w:rPr>
        <w:t>) кредиту(</w:t>
      </w:r>
      <w:proofErr w:type="spellStart"/>
      <w:r>
        <w:rPr>
          <w:color w:val="000000"/>
        </w:rPr>
        <w:t>ам</w:t>
      </w:r>
      <w:proofErr w:type="spellEnd"/>
      <w:r>
        <w:rPr>
          <w:color w:val="000000"/>
        </w:rPr>
        <w:t>), предоставленному(</w:t>
      </w:r>
      <w:proofErr w:type="spellStart"/>
      <w:r>
        <w:rPr>
          <w:color w:val="000000"/>
        </w:rPr>
        <w:t>ым</w:t>
      </w:r>
      <w:proofErr w:type="spellEnd"/>
      <w:r>
        <w:rPr>
          <w:color w:val="000000"/>
        </w:rPr>
        <w:t>) Кредитором, возможно только при условии одновременного погашения минимум одного Первичного кредита у Первичного кредитора).</w:t>
      </w:r>
    </w:p>
    <w:p w:rsidR="00324E2A" w:rsidRDefault="00324E2A" w:rsidP="00324E2A">
      <w:pPr>
        <w:ind w:firstLine="567"/>
        <w:jc w:val="both"/>
        <w:rPr>
          <w:color w:val="000000"/>
          <w:sz w:val="20"/>
          <w:szCs w:val="20"/>
        </w:rPr>
      </w:pPr>
      <w:r>
        <w:rPr>
          <w:b/>
          <w:bCs/>
          <w:color w:val="000000"/>
        </w:rPr>
        <w:t>Первичны</w:t>
      </w:r>
      <w:proofErr w:type="gramStart"/>
      <w:r>
        <w:rPr>
          <w:b/>
          <w:bCs/>
          <w:color w:val="000000"/>
        </w:rPr>
        <w:t>й(</w:t>
      </w:r>
      <w:proofErr w:type="spellStart"/>
      <w:proofErr w:type="gramEnd"/>
      <w:r>
        <w:rPr>
          <w:b/>
          <w:bCs/>
          <w:color w:val="000000"/>
        </w:rPr>
        <w:t>ые</w:t>
      </w:r>
      <w:proofErr w:type="spellEnd"/>
      <w:r>
        <w:rPr>
          <w:b/>
          <w:bCs/>
          <w:color w:val="000000"/>
        </w:rPr>
        <w:t>) кредитор(ы)</w:t>
      </w:r>
      <w:r>
        <w:rPr>
          <w:color w:val="000000"/>
        </w:rPr>
        <w:t> – иная(</w:t>
      </w:r>
      <w:proofErr w:type="spellStart"/>
      <w:r>
        <w:rPr>
          <w:color w:val="000000"/>
        </w:rPr>
        <w:t>ые</w:t>
      </w:r>
      <w:proofErr w:type="spellEnd"/>
      <w:r>
        <w:rPr>
          <w:color w:val="000000"/>
        </w:rPr>
        <w:t>) кредитная(</w:t>
      </w:r>
      <w:proofErr w:type="spellStart"/>
      <w:r>
        <w:rPr>
          <w:color w:val="000000"/>
        </w:rPr>
        <w:t>ые</w:t>
      </w:r>
      <w:proofErr w:type="spellEnd"/>
      <w:r>
        <w:rPr>
          <w:color w:val="000000"/>
        </w:rPr>
        <w:t>) организация(</w:t>
      </w:r>
      <w:proofErr w:type="spellStart"/>
      <w:r>
        <w:rPr>
          <w:color w:val="000000"/>
        </w:rPr>
        <w:t>ии</w:t>
      </w:r>
      <w:proofErr w:type="spellEnd"/>
      <w:r>
        <w:rPr>
          <w:color w:val="000000"/>
        </w:rPr>
        <w:t>), ранее предоставившая(</w:t>
      </w:r>
      <w:proofErr w:type="spellStart"/>
      <w:r>
        <w:rPr>
          <w:color w:val="000000"/>
        </w:rPr>
        <w:t>ие</w:t>
      </w:r>
      <w:proofErr w:type="spellEnd"/>
      <w:r>
        <w:rPr>
          <w:color w:val="000000"/>
        </w:rPr>
        <w:t>) кредит(ы) Заемщику, и/или иная(</w:t>
      </w:r>
      <w:proofErr w:type="spellStart"/>
      <w:r>
        <w:rPr>
          <w:color w:val="000000"/>
        </w:rPr>
        <w:t>ые</w:t>
      </w:r>
      <w:proofErr w:type="spellEnd"/>
      <w:r>
        <w:rPr>
          <w:color w:val="000000"/>
        </w:rPr>
        <w:t>) кредитная(</w:t>
      </w:r>
      <w:proofErr w:type="spellStart"/>
      <w:r>
        <w:rPr>
          <w:color w:val="000000"/>
        </w:rPr>
        <w:t>ые</w:t>
      </w:r>
      <w:proofErr w:type="spellEnd"/>
      <w:r>
        <w:rPr>
          <w:color w:val="000000"/>
        </w:rPr>
        <w:t>) организация(</w:t>
      </w:r>
      <w:proofErr w:type="spellStart"/>
      <w:r>
        <w:rPr>
          <w:color w:val="000000"/>
        </w:rPr>
        <w:t>ии</w:t>
      </w:r>
      <w:proofErr w:type="spellEnd"/>
      <w:r>
        <w:rPr>
          <w:color w:val="000000"/>
        </w:rPr>
        <w:t>), которая(</w:t>
      </w:r>
      <w:proofErr w:type="spellStart"/>
      <w:r>
        <w:rPr>
          <w:color w:val="000000"/>
        </w:rPr>
        <w:t>ое</w:t>
      </w:r>
      <w:proofErr w:type="spellEnd"/>
      <w:r>
        <w:rPr>
          <w:color w:val="000000"/>
        </w:rPr>
        <w:t>)(</w:t>
      </w:r>
      <w:proofErr w:type="spellStart"/>
      <w:r>
        <w:rPr>
          <w:color w:val="000000"/>
        </w:rPr>
        <w:t>ые</w:t>
      </w:r>
      <w:proofErr w:type="spellEnd"/>
      <w:r>
        <w:rPr>
          <w:color w:val="000000"/>
        </w:rPr>
        <w:t>) приобрела(о)(и) права кредитора и является(</w:t>
      </w:r>
      <w:proofErr w:type="spellStart"/>
      <w:r>
        <w:rPr>
          <w:color w:val="000000"/>
        </w:rPr>
        <w:t>ются</w:t>
      </w:r>
      <w:proofErr w:type="spellEnd"/>
      <w:r>
        <w:rPr>
          <w:color w:val="000000"/>
        </w:rPr>
        <w:t>) в настоящее время текущим кредитором по Первичному(</w:t>
      </w:r>
      <w:proofErr w:type="spellStart"/>
      <w:r>
        <w:rPr>
          <w:color w:val="000000"/>
        </w:rPr>
        <w:t>ым</w:t>
      </w:r>
      <w:proofErr w:type="spellEnd"/>
      <w:r>
        <w:rPr>
          <w:color w:val="000000"/>
        </w:rPr>
        <w:t>) кредиту(</w:t>
      </w:r>
      <w:proofErr w:type="spellStart"/>
      <w:r>
        <w:rPr>
          <w:color w:val="000000"/>
        </w:rPr>
        <w:t>ам</w:t>
      </w:r>
      <w:proofErr w:type="spellEnd"/>
      <w:r>
        <w:rPr>
          <w:color w:val="000000"/>
        </w:rPr>
        <w:t>).</w:t>
      </w:r>
    </w:p>
    <w:p w:rsidR="00324E2A" w:rsidRDefault="00324E2A" w:rsidP="00324E2A">
      <w:pPr>
        <w:ind w:firstLine="567"/>
        <w:jc w:val="both"/>
        <w:rPr>
          <w:color w:val="000000"/>
          <w:sz w:val="20"/>
          <w:szCs w:val="20"/>
        </w:rPr>
      </w:pPr>
      <w:r>
        <w:rPr>
          <w:b/>
          <w:bCs/>
          <w:color w:val="000000"/>
        </w:rPr>
        <w:t>Платежная дата</w:t>
      </w:r>
      <w:r>
        <w:rPr>
          <w:color w:val="000000"/>
        </w:rPr>
        <w:t> – календарный день, установленный Договором для ежемесячного погашения Кредита и Процентов за пользование Кредитом. Платежная дата для заключительного платежа соответствует дню фактического предоставления Кредита и при корректировке Платежной даты в период действия Договора не подлежит изменению.</w:t>
      </w:r>
    </w:p>
    <w:p w:rsidR="00324E2A" w:rsidRDefault="00324E2A" w:rsidP="00324E2A">
      <w:pPr>
        <w:ind w:firstLine="567"/>
        <w:jc w:val="both"/>
        <w:rPr>
          <w:color w:val="000000"/>
          <w:sz w:val="20"/>
          <w:szCs w:val="20"/>
        </w:rPr>
      </w:pPr>
      <w:r>
        <w:rPr>
          <w:b/>
          <w:bCs/>
          <w:color w:val="000000"/>
        </w:rPr>
        <w:t>Полная стоимость кредита</w:t>
      </w:r>
      <w:r>
        <w:rPr>
          <w:color w:val="000000"/>
        </w:rPr>
        <w:t> – выраженные в процентах годовых затраты Заемщика/</w:t>
      </w:r>
      <w:proofErr w:type="spellStart"/>
      <w:r>
        <w:rPr>
          <w:color w:val="000000"/>
        </w:rPr>
        <w:t>Созаемщиков</w:t>
      </w:r>
      <w:proofErr w:type="spellEnd"/>
      <w:r>
        <w:rPr>
          <w:color w:val="000000"/>
        </w:rPr>
        <w:t xml:space="preserve"> по получению и обслуживанию Кредита, рассчитываемые в соответствии с требованиями законодательства.</w:t>
      </w:r>
    </w:p>
    <w:p w:rsidR="00324E2A" w:rsidRDefault="00324E2A" w:rsidP="00324E2A">
      <w:pPr>
        <w:ind w:firstLine="567"/>
        <w:jc w:val="both"/>
        <w:rPr>
          <w:color w:val="000000"/>
          <w:sz w:val="20"/>
          <w:szCs w:val="20"/>
        </w:rPr>
      </w:pPr>
      <w:r>
        <w:rPr>
          <w:b/>
          <w:bCs/>
          <w:color w:val="000000"/>
        </w:rPr>
        <w:t>Поручение – </w:t>
      </w:r>
      <w:r>
        <w:rPr>
          <w:color w:val="000000"/>
        </w:rPr>
        <w:t>поручение Заемщика/</w:t>
      </w:r>
      <w:proofErr w:type="spellStart"/>
      <w:r>
        <w:rPr>
          <w:color w:val="000000"/>
        </w:rPr>
        <w:t>Созаемщика</w:t>
      </w:r>
      <w:proofErr w:type="spellEnd"/>
      <w:r>
        <w:rPr>
          <w:color w:val="000000"/>
        </w:rPr>
        <w:t xml:space="preserve"> Кредитору по Счет</w:t>
      </w:r>
      <w:proofErr w:type="gramStart"/>
      <w:r>
        <w:rPr>
          <w:color w:val="000000"/>
        </w:rPr>
        <w:t>у(</w:t>
      </w:r>
      <w:proofErr w:type="spellStart"/>
      <w:proofErr w:type="gramEnd"/>
      <w:r>
        <w:rPr>
          <w:color w:val="000000"/>
        </w:rPr>
        <w:t>ам</w:t>
      </w:r>
      <w:proofErr w:type="spellEnd"/>
      <w:r>
        <w:rPr>
          <w:color w:val="000000"/>
        </w:rPr>
        <w:t>) на перечисление денежных средств в погашение Задолженности по Договору, а также на досрочное погашение Кредита или его части, оформляемое при изменении Счета/перечня Счетов в период действия Договора.</w:t>
      </w:r>
    </w:p>
    <w:p w:rsidR="00324E2A" w:rsidRDefault="00324E2A" w:rsidP="00324E2A">
      <w:pPr>
        <w:ind w:firstLine="567"/>
        <w:jc w:val="both"/>
        <w:rPr>
          <w:color w:val="000000"/>
          <w:sz w:val="20"/>
          <w:szCs w:val="20"/>
        </w:rPr>
      </w:pPr>
      <w:r>
        <w:rPr>
          <w:b/>
          <w:bCs/>
          <w:color w:val="000000"/>
        </w:rPr>
        <w:t>Проценты за пользование Кредитом</w:t>
      </w:r>
      <w:bookmarkStart w:id="0" w:name="_ftnref1"/>
      <w:r>
        <w:rPr>
          <w:b/>
          <w:bCs/>
          <w:color w:val="000000"/>
        </w:rPr>
        <w:fldChar w:fldCharType="begin"/>
      </w:r>
      <w:r>
        <w:rPr>
          <w:b/>
          <w:bCs/>
          <w:color w:val="000000"/>
        </w:rPr>
        <w:instrText xml:space="preserve"> HYPERLINK "file:///D:\\!lab\\sber-info.ru\\images_post\\cred\\OUK_Potrebitelskiy_kredit.htm" \l "_ftn1" \o "" </w:instrText>
      </w:r>
      <w:r>
        <w:rPr>
          <w:b/>
          <w:bCs/>
          <w:color w:val="000000"/>
        </w:rPr>
        <w:fldChar w:fldCharType="separate"/>
      </w:r>
      <w:r>
        <w:rPr>
          <w:rStyle w:val="a4"/>
          <w:b/>
          <w:bCs/>
          <w:color w:val="0000FF"/>
          <w:u w:val="single"/>
          <w:vertAlign w:val="superscript"/>
        </w:rPr>
        <w:t>[1]</w:t>
      </w:r>
      <w:r>
        <w:rPr>
          <w:b/>
          <w:bCs/>
          <w:color w:val="000000"/>
        </w:rPr>
        <w:fldChar w:fldCharType="end"/>
      </w:r>
      <w:bookmarkEnd w:id="0"/>
      <w:r>
        <w:rPr>
          <w:color w:val="000000"/>
        </w:rPr>
        <w:t> – проценты, начисляемые Кредитором на Задолженность по Кредиту, в размере, в порядке и в сроки, предусмотренные Договором. Включают в себя:</w:t>
      </w:r>
    </w:p>
    <w:p w:rsidR="00324E2A" w:rsidRDefault="00324E2A" w:rsidP="00324E2A">
      <w:pPr>
        <w:ind w:firstLine="567"/>
        <w:jc w:val="both"/>
        <w:rPr>
          <w:color w:val="000000"/>
          <w:sz w:val="20"/>
          <w:szCs w:val="20"/>
        </w:rPr>
      </w:pPr>
      <w:r>
        <w:rPr>
          <w:b/>
          <w:bCs/>
          <w:color w:val="000000"/>
        </w:rPr>
        <w:t>- Срочные проценты за пользование Кредитом</w:t>
      </w:r>
      <w:r>
        <w:rPr>
          <w:color w:val="000000"/>
        </w:rPr>
        <w:t> – проценты за пользование Кредитом,  срок уплаты которых в соответствии с условиями Договора не наступил, в том числе проценты за пользование Кредитом, начисленные на Срочную задолженность по Кредиту, и проценты за пользование Кредитом, начисленные на Просроченную задолженность по Кредиту,</w:t>
      </w:r>
    </w:p>
    <w:p w:rsidR="00324E2A" w:rsidRDefault="00324E2A" w:rsidP="00324E2A">
      <w:pPr>
        <w:ind w:firstLine="567"/>
        <w:jc w:val="both"/>
        <w:rPr>
          <w:color w:val="000000"/>
          <w:sz w:val="20"/>
          <w:szCs w:val="20"/>
        </w:rPr>
      </w:pPr>
      <w:r>
        <w:rPr>
          <w:b/>
          <w:bCs/>
          <w:color w:val="000000"/>
        </w:rPr>
        <w:t>- Просроченные проценты за пользование Кредитом</w:t>
      </w:r>
      <w:r>
        <w:rPr>
          <w:color w:val="000000"/>
        </w:rPr>
        <w:t> – проценты за пользование Кредитом, срок уплаты которых наступил, не выплаченные в сроки, установленные Договором.</w:t>
      </w:r>
    </w:p>
    <w:p w:rsidR="00324E2A" w:rsidRDefault="00324E2A" w:rsidP="00324E2A">
      <w:pPr>
        <w:ind w:firstLine="567"/>
        <w:jc w:val="both"/>
        <w:rPr>
          <w:color w:val="000000"/>
          <w:sz w:val="20"/>
          <w:szCs w:val="20"/>
        </w:rPr>
      </w:pPr>
      <w:r>
        <w:rPr>
          <w:b/>
          <w:bCs/>
          <w:color w:val="000000"/>
        </w:rPr>
        <w:t>Сче</w:t>
      </w:r>
      <w:proofErr w:type="gramStart"/>
      <w:r>
        <w:rPr>
          <w:b/>
          <w:bCs/>
          <w:color w:val="000000"/>
        </w:rPr>
        <w:t>т(</w:t>
      </w:r>
      <w:proofErr w:type="gramEnd"/>
      <w:r>
        <w:rPr>
          <w:b/>
          <w:bCs/>
          <w:color w:val="000000"/>
        </w:rPr>
        <w:t>а) – </w:t>
      </w:r>
      <w:r>
        <w:rPr>
          <w:color w:val="000000"/>
        </w:rPr>
        <w:t>счет(а) по вкладу(</w:t>
      </w:r>
      <w:proofErr w:type="spellStart"/>
      <w:r>
        <w:rPr>
          <w:color w:val="000000"/>
        </w:rPr>
        <w:t>ам</w:t>
      </w:r>
      <w:proofErr w:type="spellEnd"/>
      <w:r>
        <w:rPr>
          <w:color w:val="000000"/>
        </w:rPr>
        <w:t>), условия которого(</w:t>
      </w:r>
      <w:proofErr w:type="spellStart"/>
      <w:r>
        <w:rPr>
          <w:color w:val="000000"/>
        </w:rPr>
        <w:t>ых</w:t>
      </w:r>
      <w:proofErr w:type="spellEnd"/>
      <w:r>
        <w:rPr>
          <w:color w:val="000000"/>
        </w:rPr>
        <w:t>) позволяют совершать приходно-расходные операции, счет(а) дебетовой(</w:t>
      </w:r>
      <w:proofErr w:type="spellStart"/>
      <w:r>
        <w:rPr>
          <w:color w:val="000000"/>
        </w:rPr>
        <w:t>ых</w:t>
      </w:r>
      <w:proofErr w:type="spellEnd"/>
      <w:r>
        <w:rPr>
          <w:color w:val="000000"/>
        </w:rPr>
        <w:t>)  банковской(их) карт(ы), текущий(</w:t>
      </w:r>
      <w:proofErr w:type="spellStart"/>
      <w:r>
        <w:rPr>
          <w:color w:val="000000"/>
        </w:rPr>
        <w:t>ие</w:t>
      </w:r>
      <w:proofErr w:type="spellEnd"/>
      <w:r>
        <w:rPr>
          <w:color w:val="000000"/>
        </w:rPr>
        <w:t>) счет(а) Заемщика/</w:t>
      </w:r>
      <w:proofErr w:type="spellStart"/>
      <w:r>
        <w:rPr>
          <w:color w:val="000000"/>
        </w:rPr>
        <w:t>Созаемщика</w:t>
      </w:r>
      <w:proofErr w:type="spellEnd"/>
      <w:r>
        <w:rPr>
          <w:color w:val="000000"/>
        </w:rPr>
        <w:t>, открытый(</w:t>
      </w:r>
      <w:proofErr w:type="spellStart"/>
      <w:r>
        <w:rPr>
          <w:color w:val="000000"/>
        </w:rPr>
        <w:t>ые</w:t>
      </w:r>
      <w:proofErr w:type="spellEnd"/>
      <w:r>
        <w:rPr>
          <w:color w:val="000000"/>
        </w:rPr>
        <w:t>) в валюте Кредита у Кредитора, с которого(</w:t>
      </w:r>
      <w:proofErr w:type="spellStart"/>
      <w:r>
        <w:rPr>
          <w:color w:val="000000"/>
        </w:rPr>
        <w:t>ых</w:t>
      </w:r>
      <w:proofErr w:type="spellEnd"/>
      <w:r>
        <w:rPr>
          <w:color w:val="000000"/>
        </w:rPr>
        <w:t>) погашается Кредит, указанный(</w:t>
      </w:r>
      <w:proofErr w:type="spellStart"/>
      <w:r>
        <w:rPr>
          <w:color w:val="000000"/>
        </w:rPr>
        <w:t>ые</w:t>
      </w:r>
      <w:proofErr w:type="spellEnd"/>
      <w:r>
        <w:rPr>
          <w:color w:val="000000"/>
        </w:rPr>
        <w:t>) в Договоре или в Поручении (при изменении Счета/перечня Счетов). Счетом может являться Счет кредитования.</w:t>
      </w:r>
    </w:p>
    <w:p w:rsidR="00324E2A" w:rsidRDefault="00324E2A" w:rsidP="00324E2A">
      <w:pPr>
        <w:ind w:firstLine="567"/>
        <w:jc w:val="both"/>
        <w:rPr>
          <w:color w:val="000000"/>
          <w:sz w:val="20"/>
          <w:szCs w:val="20"/>
        </w:rPr>
      </w:pPr>
      <w:r>
        <w:rPr>
          <w:b/>
          <w:bCs/>
          <w:color w:val="000000"/>
        </w:rPr>
        <w:t>Счет кредитования – </w:t>
      </w:r>
      <w:r>
        <w:rPr>
          <w:color w:val="000000"/>
        </w:rPr>
        <w:t>счет</w:t>
      </w:r>
      <w:bookmarkStart w:id="1" w:name="_ftnref2"/>
      <w:r>
        <w:rPr>
          <w:color w:val="000000"/>
        </w:rPr>
        <w:fldChar w:fldCharType="begin"/>
      </w:r>
      <w:r>
        <w:rPr>
          <w:color w:val="000000"/>
        </w:rPr>
        <w:instrText xml:space="preserve"> HYPERLINK "file:///D:\\!lab\\sber-info.ru\\images_post\\cred\\OUK_Potrebitelskiy_kredit.htm" \l "_ftn2" \o "" </w:instrText>
      </w:r>
      <w:r>
        <w:rPr>
          <w:color w:val="000000"/>
        </w:rPr>
        <w:fldChar w:fldCharType="separate"/>
      </w:r>
      <w:r>
        <w:rPr>
          <w:rStyle w:val="a4"/>
          <w:color w:val="0000FF"/>
          <w:u w:val="single"/>
          <w:vertAlign w:val="superscript"/>
        </w:rPr>
        <w:t>[2]</w:t>
      </w:r>
      <w:r>
        <w:rPr>
          <w:color w:val="000000"/>
        </w:rPr>
        <w:fldChar w:fldCharType="end"/>
      </w:r>
      <w:bookmarkEnd w:id="1"/>
      <w:r>
        <w:rPr>
          <w:color w:val="000000"/>
        </w:rPr>
        <w:t> Заемщика/</w:t>
      </w:r>
      <w:proofErr w:type="spellStart"/>
      <w:r>
        <w:rPr>
          <w:color w:val="000000"/>
        </w:rPr>
        <w:t>Созаемщика</w:t>
      </w:r>
      <w:proofErr w:type="spellEnd"/>
      <w:r>
        <w:rPr>
          <w:color w:val="000000"/>
        </w:rPr>
        <w:t>, открытый в валюте Кредита у Кредитора, на который зачисляется Кредит. Вид и номер Счета кредитования указываются в Договоре.</w:t>
      </w:r>
    </w:p>
    <w:p w:rsidR="00324E2A" w:rsidRDefault="00324E2A" w:rsidP="00324E2A">
      <w:pPr>
        <w:ind w:firstLine="567"/>
        <w:jc w:val="both"/>
        <w:rPr>
          <w:color w:val="000000"/>
          <w:sz w:val="20"/>
          <w:szCs w:val="20"/>
        </w:rPr>
      </w:pPr>
      <w:r>
        <w:rPr>
          <w:color w:val="000000"/>
        </w:rPr>
        <w:t> </w:t>
      </w:r>
    </w:p>
    <w:p w:rsidR="00324E2A" w:rsidRDefault="00324E2A" w:rsidP="00324E2A">
      <w:pPr>
        <w:ind w:firstLine="567"/>
        <w:jc w:val="center"/>
        <w:rPr>
          <w:color w:val="000000"/>
          <w:sz w:val="20"/>
          <w:szCs w:val="20"/>
        </w:rPr>
      </w:pPr>
      <w:r>
        <w:rPr>
          <w:b/>
          <w:bCs/>
          <w:color w:val="000000"/>
        </w:rPr>
        <w:t>2. Порядок предоставления Кредита</w:t>
      </w:r>
    </w:p>
    <w:p w:rsidR="00324E2A" w:rsidRDefault="00324E2A" w:rsidP="00324E2A">
      <w:pPr>
        <w:ind w:firstLine="567"/>
        <w:jc w:val="both"/>
        <w:rPr>
          <w:color w:val="000000"/>
          <w:sz w:val="20"/>
          <w:szCs w:val="20"/>
        </w:rPr>
      </w:pPr>
      <w:r>
        <w:rPr>
          <w:b/>
          <w:bCs/>
          <w:color w:val="000000"/>
        </w:rPr>
        <w:lastRenderedPageBreak/>
        <w:t>2.1.</w:t>
      </w:r>
      <w:r>
        <w:rPr>
          <w:color w:val="000000"/>
        </w:rPr>
        <w:t xml:space="preserve"> Кредит предоставляется не позднее 30 календарных дней </w:t>
      </w:r>
      <w:proofErr w:type="gramStart"/>
      <w:r>
        <w:rPr>
          <w:color w:val="000000"/>
        </w:rPr>
        <w:t>с даты принятия</w:t>
      </w:r>
      <w:proofErr w:type="gramEnd"/>
      <w:r>
        <w:rPr>
          <w:color w:val="000000"/>
        </w:rPr>
        <w:t xml:space="preserve"> Кредитором положительного решения о предоставлении Кредита. Информация о принятии Кредитором положительного решения доводится до сведения Заемщика/</w:t>
      </w:r>
      <w:proofErr w:type="spellStart"/>
      <w:r>
        <w:rPr>
          <w:color w:val="000000"/>
        </w:rPr>
        <w:t>Созаемщиков</w:t>
      </w:r>
      <w:proofErr w:type="spellEnd"/>
      <w:r>
        <w:rPr>
          <w:color w:val="000000"/>
        </w:rPr>
        <w:t xml:space="preserve"> любым из способов, предусмотренных Договором, не позднее дня, следующего за днем принятия данного решения.</w:t>
      </w:r>
    </w:p>
    <w:p w:rsidR="00324E2A" w:rsidRDefault="00324E2A" w:rsidP="00324E2A">
      <w:pPr>
        <w:ind w:firstLine="567"/>
        <w:jc w:val="both"/>
        <w:rPr>
          <w:color w:val="000000"/>
          <w:sz w:val="20"/>
          <w:szCs w:val="20"/>
        </w:rPr>
      </w:pPr>
      <w:r>
        <w:rPr>
          <w:color w:val="000000"/>
        </w:rPr>
        <w:t>Кредит предоставляется единовременно по заявлению Заемщика/</w:t>
      </w:r>
      <w:proofErr w:type="spellStart"/>
      <w:r>
        <w:rPr>
          <w:color w:val="000000"/>
        </w:rPr>
        <w:t>Созаемщика</w:t>
      </w:r>
      <w:proofErr w:type="spellEnd"/>
      <w:r>
        <w:rPr>
          <w:color w:val="000000"/>
        </w:rPr>
        <w:t xml:space="preserve"> путем зачисления на Счет кредитования после:</w:t>
      </w:r>
    </w:p>
    <w:p w:rsidR="00324E2A" w:rsidRDefault="00324E2A" w:rsidP="00324E2A">
      <w:pPr>
        <w:ind w:firstLine="567"/>
        <w:jc w:val="both"/>
        <w:rPr>
          <w:color w:val="000000"/>
          <w:sz w:val="20"/>
          <w:szCs w:val="20"/>
        </w:rPr>
      </w:pPr>
      <w:r>
        <w:rPr>
          <w:b/>
          <w:bCs/>
          <w:color w:val="000000"/>
        </w:rPr>
        <w:t>2.1.1.</w:t>
      </w:r>
      <w:r>
        <w:rPr>
          <w:color w:val="000000"/>
        </w:rPr>
        <w:t> </w:t>
      </w:r>
      <w:r>
        <w:rPr>
          <w:b/>
          <w:bCs/>
          <w:color w:val="000000"/>
        </w:rPr>
        <w:t>При оформлении </w:t>
      </w:r>
      <w:r>
        <w:rPr>
          <w:b/>
          <w:bCs/>
          <w:color w:val="000000"/>
          <w:sz w:val="21"/>
          <w:szCs w:val="21"/>
        </w:rPr>
        <w:t>обеспечения в виде поручительст</w:t>
      </w:r>
      <w:proofErr w:type="gramStart"/>
      <w:r>
        <w:rPr>
          <w:b/>
          <w:bCs/>
          <w:color w:val="000000"/>
          <w:sz w:val="21"/>
          <w:szCs w:val="21"/>
        </w:rPr>
        <w:t>в(</w:t>
      </w:r>
      <w:proofErr w:type="gramEnd"/>
      <w:r>
        <w:rPr>
          <w:b/>
          <w:bCs/>
          <w:color w:val="000000"/>
          <w:sz w:val="21"/>
          <w:szCs w:val="21"/>
        </w:rPr>
        <w:t>а) физических(ого) лиц(а))</w:t>
      </w:r>
      <w:r>
        <w:rPr>
          <w:b/>
          <w:bCs/>
          <w:color w:val="000000"/>
        </w:rPr>
        <w:t> </w:t>
      </w:r>
      <w:r>
        <w:rPr>
          <w:b/>
          <w:bCs/>
          <w:color w:val="000000"/>
          <w:shd w:val="clear" w:color="auto" w:fill="FFFFFF"/>
        </w:rPr>
        <w:t>:</w:t>
      </w:r>
      <w:r>
        <w:rPr>
          <w:color w:val="000000"/>
        </w:rPr>
        <w:t> оформления договора(</w:t>
      </w:r>
      <w:proofErr w:type="spellStart"/>
      <w:r>
        <w:rPr>
          <w:color w:val="000000"/>
        </w:rPr>
        <w:t>ов</w:t>
      </w:r>
      <w:proofErr w:type="spellEnd"/>
      <w:r>
        <w:rPr>
          <w:color w:val="000000"/>
        </w:rPr>
        <w:t>) поручительства физического(их) лица(лиц), указанного(</w:t>
      </w:r>
      <w:proofErr w:type="spellStart"/>
      <w:r>
        <w:rPr>
          <w:color w:val="000000"/>
        </w:rPr>
        <w:t>ых</w:t>
      </w:r>
      <w:proofErr w:type="spellEnd"/>
      <w:r>
        <w:rPr>
          <w:color w:val="000000"/>
        </w:rPr>
        <w:t>) в Индивидуальных условиях кредитования.</w:t>
      </w:r>
    </w:p>
    <w:p w:rsidR="00324E2A" w:rsidRDefault="00324E2A" w:rsidP="00324E2A">
      <w:pPr>
        <w:ind w:firstLine="567"/>
        <w:jc w:val="both"/>
        <w:rPr>
          <w:color w:val="000000"/>
          <w:sz w:val="20"/>
          <w:szCs w:val="20"/>
        </w:rPr>
      </w:pPr>
      <w:r>
        <w:rPr>
          <w:b/>
          <w:bCs/>
          <w:color w:val="000000"/>
        </w:rPr>
        <w:t>2.2.</w:t>
      </w:r>
      <w:r>
        <w:rPr>
          <w:color w:val="000000"/>
        </w:rPr>
        <w:t> Датой фактического предоставления Кредита является дата зачисления Кредита на Счет кредитования.</w:t>
      </w:r>
    </w:p>
    <w:p w:rsidR="00324E2A" w:rsidRDefault="00324E2A" w:rsidP="00324E2A">
      <w:pPr>
        <w:ind w:firstLine="567"/>
        <w:jc w:val="both"/>
        <w:rPr>
          <w:color w:val="000000"/>
          <w:sz w:val="20"/>
          <w:szCs w:val="20"/>
        </w:rPr>
      </w:pPr>
      <w:r>
        <w:rPr>
          <w:b/>
          <w:bCs/>
          <w:color w:val="000000"/>
        </w:rPr>
        <w:t>2.3. При направлении Кредита/части Кредита на погашение задолженности по Первичном</w:t>
      </w:r>
      <w:proofErr w:type="gramStart"/>
      <w:r>
        <w:rPr>
          <w:b/>
          <w:bCs/>
          <w:color w:val="000000"/>
        </w:rPr>
        <w:t>у(</w:t>
      </w:r>
      <w:proofErr w:type="spellStart"/>
      <w:proofErr w:type="gramEnd"/>
      <w:r>
        <w:rPr>
          <w:b/>
          <w:bCs/>
          <w:color w:val="000000"/>
        </w:rPr>
        <w:t>ым</w:t>
      </w:r>
      <w:proofErr w:type="spellEnd"/>
      <w:r>
        <w:rPr>
          <w:b/>
          <w:bCs/>
          <w:color w:val="000000"/>
        </w:rPr>
        <w:t>) кредиту(</w:t>
      </w:r>
      <w:proofErr w:type="spellStart"/>
      <w:r>
        <w:rPr>
          <w:b/>
          <w:bCs/>
          <w:color w:val="000000"/>
        </w:rPr>
        <w:t>ам</w:t>
      </w:r>
      <w:proofErr w:type="spellEnd"/>
      <w:r>
        <w:rPr>
          <w:b/>
          <w:bCs/>
          <w:color w:val="000000"/>
        </w:rPr>
        <w:t>) у Первичного(</w:t>
      </w:r>
      <w:proofErr w:type="spellStart"/>
      <w:r>
        <w:rPr>
          <w:b/>
          <w:bCs/>
          <w:color w:val="000000"/>
        </w:rPr>
        <w:t>ых</w:t>
      </w:r>
      <w:proofErr w:type="spellEnd"/>
      <w:r>
        <w:rPr>
          <w:b/>
          <w:bCs/>
          <w:color w:val="000000"/>
        </w:rPr>
        <w:t>) кредитора(</w:t>
      </w:r>
      <w:proofErr w:type="spellStart"/>
      <w:r>
        <w:rPr>
          <w:b/>
          <w:bCs/>
          <w:color w:val="000000"/>
        </w:rPr>
        <w:t>ов</w:t>
      </w:r>
      <w:proofErr w:type="spellEnd"/>
      <w:r>
        <w:rPr>
          <w:b/>
          <w:bCs/>
          <w:color w:val="000000"/>
        </w:rPr>
        <w:t>)</w:t>
      </w:r>
      <w:r>
        <w:rPr>
          <w:color w:val="000000"/>
        </w:rPr>
        <w:t> после зачисления суммы Кредита на Счет кредитования Кредитор осуществляет перечисление денежных средств в размере суммы Кредита или его части на основании поручения Заемщика, предоставленного Кредитору в Договоре.</w:t>
      </w:r>
    </w:p>
    <w:p w:rsidR="00324E2A" w:rsidRDefault="00324E2A" w:rsidP="00324E2A">
      <w:pPr>
        <w:ind w:firstLine="567"/>
        <w:jc w:val="both"/>
        <w:rPr>
          <w:color w:val="000000"/>
          <w:sz w:val="20"/>
          <w:szCs w:val="20"/>
        </w:rPr>
      </w:pPr>
      <w:r>
        <w:rPr>
          <w:b/>
          <w:bCs/>
          <w:color w:val="000000"/>
        </w:rPr>
        <w:t>2.4.</w:t>
      </w:r>
      <w:r>
        <w:rPr>
          <w:color w:val="000000"/>
        </w:rPr>
        <w:t> Расчет Полной стоимости кредита осуществляется по формуле, предусмотренной  Федеральным законом от 21.12.2013 г. № 353-ФЗ «О потребительском кредите (займе)».</w:t>
      </w:r>
    </w:p>
    <w:p w:rsidR="00324E2A" w:rsidRDefault="00324E2A" w:rsidP="00324E2A">
      <w:pPr>
        <w:ind w:firstLine="567"/>
        <w:jc w:val="both"/>
        <w:rPr>
          <w:color w:val="000000"/>
          <w:sz w:val="20"/>
          <w:szCs w:val="20"/>
        </w:rPr>
      </w:pPr>
      <w:r>
        <w:rPr>
          <w:color w:val="000000"/>
        </w:rPr>
        <w:t>В расчет Полной стоимости кредита включены: платежи по погашению Срочной задолженности по Кредиту и по уплате Срочных процентов за пользование Кредитом. Платежи Заемщика/</w:t>
      </w:r>
      <w:proofErr w:type="spellStart"/>
      <w:r>
        <w:rPr>
          <w:color w:val="000000"/>
        </w:rPr>
        <w:t>Созаемщиков</w:t>
      </w:r>
      <w:proofErr w:type="spellEnd"/>
      <w:r>
        <w:rPr>
          <w:color w:val="000000"/>
        </w:rPr>
        <w:t>, величина и/или сроки уплаты которых зависят от решения Заемщика/</w:t>
      </w:r>
      <w:proofErr w:type="spellStart"/>
      <w:r>
        <w:rPr>
          <w:color w:val="000000"/>
        </w:rPr>
        <w:t>Созаемщиков</w:t>
      </w:r>
      <w:proofErr w:type="spellEnd"/>
      <w:r>
        <w:rPr>
          <w:color w:val="000000"/>
        </w:rPr>
        <w:t xml:space="preserve"> и/или варианта ег</w:t>
      </w:r>
      <w:proofErr w:type="gramStart"/>
      <w:r>
        <w:rPr>
          <w:color w:val="000000"/>
        </w:rPr>
        <w:t>о(</w:t>
      </w:r>
      <w:proofErr w:type="gramEnd"/>
      <w:r>
        <w:rPr>
          <w:color w:val="000000"/>
        </w:rPr>
        <w:t>их) поведения (Неустойка) не включены в расчет Полной стоимости кредита.</w:t>
      </w:r>
    </w:p>
    <w:p w:rsidR="00324E2A" w:rsidRDefault="00324E2A" w:rsidP="00324E2A">
      <w:pPr>
        <w:ind w:firstLine="567"/>
        <w:jc w:val="center"/>
        <w:rPr>
          <w:color w:val="000000"/>
          <w:sz w:val="20"/>
          <w:szCs w:val="20"/>
        </w:rPr>
      </w:pPr>
      <w:r>
        <w:rPr>
          <w:rFonts w:ascii="Times New Roman CYR" w:hAnsi="Times New Roman CYR" w:cs="Times New Roman CYR"/>
          <w:b/>
          <w:bCs/>
          <w:color w:val="000000"/>
        </w:rPr>
        <w:t> </w:t>
      </w:r>
    </w:p>
    <w:p w:rsidR="00324E2A" w:rsidRDefault="00324E2A" w:rsidP="00324E2A">
      <w:pPr>
        <w:ind w:firstLine="567"/>
        <w:jc w:val="center"/>
        <w:rPr>
          <w:color w:val="000000"/>
          <w:sz w:val="20"/>
          <w:szCs w:val="20"/>
        </w:rPr>
      </w:pPr>
      <w:r>
        <w:rPr>
          <w:rFonts w:ascii="Times New Roman CYR" w:hAnsi="Times New Roman CYR" w:cs="Times New Roman CYR"/>
          <w:b/>
          <w:bCs/>
          <w:color w:val="000000"/>
        </w:rPr>
        <w:t>3. Порядок пользования Кредитом и его возврата</w:t>
      </w:r>
    </w:p>
    <w:p w:rsidR="00324E2A" w:rsidRDefault="00324E2A" w:rsidP="00324E2A">
      <w:pPr>
        <w:ind w:firstLine="567"/>
        <w:jc w:val="both"/>
        <w:rPr>
          <w:color w:val="000000"/>
          <w:sz w:val="20"/>
          <w:szCs w:val="20"/>
        </w:rPr>
      </w:pPr>
      <w:r>
        <w:rPr>
          <w:rFonts w:ascii="Times New Roman CYR" w:hAnsi="Times New Roman CYR" w:cs="Times New Roman CYR"/>
          <w:b/>
          <w:bCs/>
          <w:color w:val="000000"/>
        </w:rPr>
        <w:t>3.1.</w:t>
      </w:r>
      <w:r>
        <w:rPr>
          <w:rFonts w:ascii="Times New Roman CYR" w:hAnsi="Times New Roman CYR" w:cs="Times New Roman CYR"/>
          <w:color w:val="000000"/>
        </w:rPr>
        <w:t> Погашение Кредита и уплата Процентов за пользование Кредитом производится Заемщиком/</w:t>
      </w:r>
      <w:proofErr w:type="spellStart"/>
      <w:r>
        <w:rPr>
          <w:rFonts w:ascii="Times New Roman CYR" w:hAnsi="Times New Roman CYR" w:cs="Times New Roman CYR"/>
          <w:color w:val="000000"/>
        </w:rPr>
        <w:t>Созаемщиками</w:t>
      </w:r>
      <w:proofErr w:type="spellEnd"/>
      <w:r>
        <w:rPr>
          <w:rFonts w:ascii="Times New Roman CYR" w:hAnsi="Times New Roman CYR" w:cs="Times New Roman CYR"/>
          <w:color w:val="000000"/>
        </w:rPr>
        <w:t xml:space="preserve"> ежемесячно </w:t>
      </w:r>
      <w:proofErr w:type="spellStart"/>
      <w:r>
        <w:rPr>
          <w:rFonts w:ascii="Times New Roman CYR" w:hAnsi="Times New Roman CYR" w:cs="Times New Roman CYR"/>
          <w:color w:val="000000"/>
        </w:rPr>
        <w:t>Аннуитетными</w:t>
      </w:r>
      <w:proofErr w:type="spellEnd"/>
      <w:r>
        <w:rPr>
          <w:rFonts w:ascii="Times New Roman CYR" w:hAnsi="Times New Roman CYR" w:cs="Times New Roman CYR"/>
          <w:color w:val="000000"/>
        </w:rPr>
        <w:t xml:space="preserve"> платежами в Платежную дату (при отсутствии в календарном месяце Платежной даты – в последний календарный день месяца):</w:t>
      </w:r>
    </w:p>
    <w:p w:rsidR="00324E2A" w:rsidRDefault="00324E2A" w:rsidP="00324E2A">
      <w:pPr>
        <w:ind w:firstLine="567"/>
        <w:jc w:val="both"/>
        <w:rPr>
          <w:color w:val="000000"/>
          <w:sz w:val="20"/>
          <w:szCs w:val="20"/>
        </w:rPr>
      </w:pPr>
      <w:r>
        <w:rPr>
          <w:rFonts w:ascii="Times New Roman CYR" w:hAnsi="Times New Roman CYR" w:cs="Times New Roman CYR"/>
          <w:color w:val="000000"/>
        </w:rPr>
        <w:t>- при совпадении Платежной даты с днем фактического предоставления Кредита -  начиная с месяца, следующего за месяцем получения Кредита;</w:t>
      </w:r>
    </w:p>
    <w:p w:rsidR="00324E2A" w:rsidRDefault="00324E2A" w:rsidP="00324E2A">
      <w:pPr>
        <w:ind w:firstLine="567"/>
        <w:jc w:val="both"/>
        <w:rPr>
          <w:color w:val="000000"/>
          <w:sz w:val="20"/>
          <w:szCs w:val="20"/>
        </w:rPr>
      </w:pPr>
      <w:r>
        <w:rPr>
          <w:rFonts w:ascii="Times New Roman CYR" w:hAnsi="Times New Roman CYR" w:cs="Times New Roman CYR"/>
          <w:color w:val="000000"/>
        </w:rPr>
        <w:t>- при установлении в Договоре Платежной даты, отличной от дня фактического предоставления Кредита,</w:t>
      </w:r>
      <w:r>
        <w:rPr>
          <w:rFonts w:ascii="Times New Roman CYR" w:hAnsi="Times New Roman CYR" w:cs="Times New Roman CYR"/>
          <w:color w:val="000000"/>
          <w:vertAlign w:val="superscript"/>
        </w:rPr>
        <w:t> </w:t>
      </w:r>
      <w:r>
        <w:rPr>
          <w:rFonts w:ascii="Times New Roman CYR" w:hAnsi="Times New Roman CYR" w:cs="Times New Roman CYR"/>
          <w:color w:val="000000"/>
        </w:rPr>
        <w:t>– начиная с ближайшей Платежной даты (в том числе в месяце получения Кредита), с учетом п.3.2. Общих условий кредитования.</w:t>
      </w:r>
    </w:p>
    <w:p w:rsidR="00324E2A" w:rsidRDefault="00324E2A" w:rsidP="00324E2A">
      <w:pPr>
        <w:ind w:firstLine="567"/>
        <w:jc w:val="both"/>
        <w:rPr>
          <w:color w:val="000000"/>
          <w:sz w:val="20"/>
          <w:szCs w:val="20"/>
        </w:rPr>
      </w:pPr>
      <w:proofErr w:type="gramStart"/>
      <w:r>
        <w:rPr>
          <w:rFonts w:ascii="Times New Roman CYR" w:hAnsi="Times New Roman CYR" w:cs="Times New Roman CYR"/>
          <w:color w:val="000000"/>
        </w:rPr>
        <w:t xml:space="preserve">Размер ежемесячного </w:t>
      </w:r>
      <w:proofErr w:type="spellStart"/>
      <w:r>
        <w:rPr>
          <w:rFonts w:ascii="Times New Roman CYR" w:hAnsi="Times New Roman CYR" w:cs="Times New Roman CYR"/>
          <w:color w:val="000000"/>
        </w:rPr>
        <w:t>Аннуитетного</w:t>
      </w:r>
      <w:proofErr w:type="spellEnd"/>
      <w:r>
        <w:rPr>
          <w:rFonts w:ascii="Times New Roman CYR" w:hAnsi="Times New Roman CYR" w:cs="Times New Roman CYR"/>
          <w:color w:val="000000"/>
        </w:rPr>
        <w:t xml:space="preserve"> платежа (за исключением случаев, указанных в п.3.2.</w:t>
      </w:r>
      <w:proofErr w:type="gramEnd"/>
      <w:r>
        <w:rPr>
          <w:rFonts w:ascii="Times New Roman CYR" w:hAnsi="Times New Roman CYR" w:cs="Times New Roman CYR"/>
          <w:color w:val="000000"/>
        </w:rPr>
        <w:t xml:space="preserve"> </w:t>
      </w:r>
      <w:proofErr w:type="gramStart"/>
      <w:r>
        <w:rPr>
          <w:rFonts w:ascii="Times New Roman CYR" w:hAnsi="Times New Roman CYR" w:cs="Times New Roman CYR"/>
          <w:color w:val="000000"/>
        </w:rPr>
        <w:t>Общих условий кредитования)  определяется</w:t>
      </w:r>
      <w:r>
        <w:rPr>
          <w:rFonts w:ascii="Times New Roman CYR" w:hAnsi="Times New Roman CYR" w:cs="Times New Roman CYR"/>
          <w:b/>
          <w:bCs/>
          <w:color w:val="000000"/>
        </w:rPr>
        <w:t> </w:t>
      </w:r>
      <w:r>
        <w:rPr>
          <w:rFonts w:ascii="Times New Roman CYR" w:hAnsi="Times New Roman CYR" w:cs="Times New Roman CYR"/>
          <w:color w:val="000000"/>
        </w:rPr>
        <w:t>по формуле:</w:t>
      </w:r>
      <w:proofErr w:type="gramEnd"/>
    </w:p>
    <w:p w:rsidR="00324E2A" w:rsidRDefault="00324E2A" w:rsidP="00324E2A">
      <w:pPr>
        <w:ind w:firstLine="567"/>
        <w:jc w:val="both"/>
        <w:rPr>
          <w:color w:val="000000"/>
          <w:sz w:val="20"/>
          <w:szCs w:val="20"/>
        </w:rPr>
      </w:pPr>
      <w:r>
        <w:rPr>
          <w:rFonts w:ascii="Times New Roman CYR" w:hAnsi="Times New Roman CYR" w:cs="Times New Roman CYR"/>
          <w:color w:val="000000"/>
        </w:rPr>
        <w:t> </w:t>
      </w:r>
    </w:p>
    <w:tbl>
      <w:tblPr>
        <w:tblW w:w="0" w:type="auto"/>
        <w:tblInd w:w="468" w:type="dxa"/>
        <w:tblCellMar>
          <w:left w:w="0" w:type="dxa"/>
          <w:right w:w="0" w:type="dxa"/>
        </w:tblCellMar>
        <w:tblLook w:val="04A0" w:firstRow="1" w:lastRow="0" w:firstColumn="1" w:lastColumn="0" w:noHBand="0" w:noVBand="1"/>
      </w:tblPr>
      <w:tblGrid>
        <w:gridCol w:w="2343"/>
        <w:gridCol w:w="2043"/>
        <w:gridCol w:w="35"/>
        <w:gridCol w:w="1262"/>
        <w:gridCol w:w="1030"/>
        <w:gridCol w:w="2390"/>
      </w:tblGrid>
      <w:tr w:rsidR="00324E2A" w:rsidTr="00324E2A">
        <w:trPr>
          <w:trHeight w:val="260"/>
        </w:trPr>
        <w:tc>
          <w:tcPr>
            <w:tcW w:w="2475" w:type="dxa"/>
            <w:vMerge w:val="restart"/>
            <w:tcMar>
              <w:top w:w="0" w:type="dxa"/>
              <w:left w:w="108" w:type="dxa"/>
              <w:bottom w:w="0" w:type="dxa"/>
              <w:right w:w="108" w:type="dxa"/>
            </w:tcMar>
            <w:hideMark/>
          </w:tcPr>
          <w:p w:rsidR="00324E2A" w:rsidRDefault="00324E2A">
            <w:pPr>
              <w:jc w:val="center"/>
              <w:rPr>
                <w:sz w:val="20"/>
                <w:szCs w:val="20"/>
              </w:rPr>
            </w:pPr>
            <w:r>
              <w:rPr>
                <w:sz w:val="20"/>
                <w:szCs w:val="20"/>
              </w:rPr>
              <w:t> </w:t>
            </w:r>
          </w:p>
          <w:p w:rsidR="00324E2A" w:rsidRDefault="00324E2A">
            <w:pPr>
              <w:jc w:val="right"/>
              <w:rPr>
                <w:sz w:val="20"/>
                <w:szCs w:val="20"/>
              </w:rPr>
            </w:pPr>
            <w:r>
              <w:rPr>
                <w:rFonts w:ascii="Times New Roman CYR" w:hAnsi="Times New Roman CYR" w:cs="Times New Roman CYR"/>
                <w:sz w:val="20"/>
                <w:szCs w:val="20"/>
              </w:rPr>
              <w:lastRenderedPageBreak/>
              <w:t> </w:t>
            </w:r>
          </w:p>
          <w:p w:rsidR="00324E2A" w:rsidRDefault="00324E2A">
            <w:pPr>
              <w:jc w:val="right"/>
              <w:rPr>
                <w:sz w:val="20"/>
                <w:szCs w:val="20"/>
              </w:rPr>
            </w:pPr>
            <w:proofErr w:type="spellStart"/>
            <w:proofErr w:type="gramStart"/>
            <w:r>
              <w:rPr>
                <w:rFonts w:ascii="Times New Roman CYR" w:hAnsi="Times New Roman CYR" w:cs="Times New Roman CYR"/>
                <w:sz w:val="20"/>
                <w:szCs w:val="20"/>
              </w:rPr>
              <w:t>Пл</w:t>
            </w:r>
            <w:proofErr w:type="spellEnd"/>
            <w:proofErr w:type="gramEnd"/>
            <w:r>
              <w:rPr>
                <w:rFonts w:ascii="Times New Roman CYR" w:hAnsi="Times New Roman CYR" w:cs="Times New Roman CYR"/>
                <w:sz w:val="20"/>
                <w:szCs w:val="20"/>
              </w:rPr>
              <w:t> </w:t>
            </w:r>
            <w:r>
              <w:rPr>
                <w:sz w:val="20"/>
                <w:szCs w:val="20"/>
              </w:rPr>
              <w:t>=</w:t>
            </w:r>
          </w:p>
        </w:tc>
        <w:tc>
          <w:tcPr>
            <w:tcW w:w="1042" w:type="dxa"/>
            <w:gridSpan w:val="2"/>
            <w:vMerge w:val="restart"/>
            <w:tcBorders>
              <w:top w:val="nil"/>
              <w:left w:val="nil"/>
              <w:bottom w:val="single" w:sz="8" w:space="0" w:color="auto"/>
              <w:right w:val="nil"/>
            </w:tcBorders>
            <w:tcMar>
              <w:top w:w="0" w:type="dxa"/>
              <w:left w:w="108" w:type="dxa"/>
              <w:bottom w:w="0" w:type="dxa"/>
              <w:right w:w="108" w:type="dxa"/>
            </w:tcMar>
            <w:vAlign w:val="center"/>
            <w:hideMark/>
          </w:tcPr>
          <w:p w:rsidR="00324E2A" w:rsidRDefault="00324E2A">
            <w:pPr>
              <w:jc w:val="right"/>
              <w:rPr>
                <w:sz w:val="20"/>
                <w:szCs w:val="20"/>
              </w:rPr>
            </w:pPr>
            <w:r>
              <w:rPr>
                <w:sz w:val="20"/>
                <w:szCs w:val="20"/>
                <w:lang w:val="en-US"/>
              </w:rPr>
              <w:lastRenderedPageBreak/>
              <w:t>S</w:t>
            </w:r>
            <w:r>
              <w:rPr>
                <w:sz w:val="20"/>
                <w:szCs w:val="20"/>
              </w:rPr>
              <w:t> *</w:t>
            </w:r>
          </w:p>
        </w:tc>
        <w:tc>
          <w:tcPr>
            <w:tcW w:w="1283" w:type="dxa"/>
            <w:tcBorders>
              <w:top w:val="nil"/>
              <w:left w:val="nil"/>
              <w:bottom w:val="single" w:sz="8" w:space="0" w:color="auto"/>
              <w:right w:val="nil"/>
            </w:tcBorders>
            <w:tcMar>
              <w:top w:w="0" w:type="dxa"/>
              <w:left w:w="108" w:type="dxa"/>
              <w:bottom w:w="0" w:type="dxa"/>
              <w:right w:w="108" w:type="dxa"/>
            </w:tcMar>
            <w:hideMark/>
          </w:tcPr>
          <w:p w:rsidR="00324E2A" w:rsidRDefault="00324E2A">
            <w:pPr>
              <w:jc w:val="center"/>
              <w:rPr>
                <w:sz w:val="20"/>
                <w:szCs w:val="20"/>
              </w:rPr>
            </w:pPr>
            <w:proofErr w:type="gramStart"/>
            <w:r>
              <w:rPr>
                <w:sz w:val="20"/>
                <w:szCs w:val="20"/>
              </w:rPr>
              <w:t>П</w:t>
            </w:r>
            <w:proofErr w:type="gramEnd"/>
            <w:r>
              <w:rPr>
                <w:sz w:val="20"/>
                <w:szCs w:val="20"/>
              </w:rPr>
              <w:t xml:space="preserve"> годовая</w:t>
            </w:r>
          </w:p>
        </w:tc>
        <w:tc>
          <w:tcPr>
            <w:tcW w:w="1080" w:type="dxa"/>
            <w:tcMar>
              <w:top w:w="0" w:type="dxa"/>
              <w:left w:w="108" w:type="dxa"/>
              <w:bottom w:w="0" w:type="dxa"/>
              <w:right w:w="108" w:type="dxa"/>
            </w:tcMar>
            <w:hideMark/>
          </w:tcPr>
          <w:p w:rsidR="00324E2A" w:rsidRDefault="00324E2A">
            <w:pPr>
              <w:pStyle w:val="a9"/>
              <w:spacing w:before="0" w:beforeAutospacing="0" w:after="0" w:afterAutospacing="0"/>
              <w:jc w:val="both"/>
            </w:pPr>
            <w:r>
              <w:rPr>
                <w:rFonts w:ascii="Times New Roman CYR" w:hAnsi="Times New Roman CYR" w:cs="Times New Roman CYR"/>
              </w:rPr>
              <w:t> </w:t>
            </w:r>
          </w:p>
        </w:tc>
        <w:tc>
          <w:tcPr>
            <w:tcW w:w="2549" w:type="dxa"/>
            <w:tcMar>
              <w:top w:w="0" w:type="dxa"/>
              <w:left w:w="108" w:type="dxa"/>
              <w:bottom w:w="0" w:type="dxa"/>
              <w:right w:w="108" w:type="dxa"/>
            </w:tcMar>
            <w:hideMark/>
          </w:tcPr>
          <w:p w:rsidR="00324E2A" w:rsidRDefault="00324E2A">
            <w:pPr>
              <w:pStyle w:val="a9"/>
              <w:spacing w:before="0" w:beforeAutospacing="0" w:after="0" w:afterAutospacing="0"/>
              <w:jc w:val="both"/>
            </w:pPr>
            <w:r>
              <w:rPr>
                <w:rFonts w:ascii="Times New Roman CYR" w:hAnsi="Times New Roman CYR" w:cs="Times New Roman CYR"/>
              </w:rPr>
              <w:t> </w:t>
            </w:r>
          </w:p>
        </w:tc>
      </w:tr>
      <w:tr w:rsidR="00324E2A" w:rsidTr="00324E2A">
        <w:trPr>
          <w:trHeight w:val="331"/>
        </w:trPr>
        <w:tc>
          <w:tcPr>
            <w:tcW w:w="0" w:type="auto"/>
            <w:vMerge/>
            <w:vAlign w:val="center"/>
            <w:hideMark/>
          </w:tcPr>
          <w:p w:rsidR="00324E2A" w:rsidRDefault="00324E2A">
            <w:pPr>
              <w:rPr>
                <w:sz w:val="20"/>
                <w:szCs w:val="20"/>
              </w:rPr>
            </w:pPr>
          </w:p>
        </w:tc>
        <w:tc>
          <w:tcPr>
            <w:tcW w:w="0" w:type="auto"/>
            <w:gridSpan w:val="2"/>
            <w:vMerge/>
            <w:tcBorders>
              <w:top w:val="nil"/>
              <w:left w:val="nil"/>
              <w:bottom w:val="single" w:sz="8" w:space="0" w:color="auto"/>
              <w:right w:val="nil"/>
            </w:tcBorders>
            <w:vAlign w:val="center"/>
            <w:hideMark/>
          </w:tcPr>
          <w:p w:rsidR="00324E2A" w:rsidRDefault="00324E2A">
            <w:pPr>
              <w:rPr>
                <w:sz w:val="20"/>
                <w:szCs w:val="20"/>
              </w:rPr>
            </w:pPr>
          </w:p>
        </w:tc>
        <w:tc>
          <w:tcPr>
            <w:tcW w:w="1283" w:type="dxa"/>
            <w:tcBorders>
              <w:top w:val="nil"/>
              <w:left w:val="nil"/>
              <w:bottom w:val="single" w:sz="8" w:space="0" w:color="auto"/>
              <w:right w:val="nil"/>
            </w:tcBorders>
            <w:tcMar>
              <w:top w:w="0" w:type="dxa"/>
              <w:left w:w="108" w:type="dxa"/>
              <w:bottom w:w="0" w:type="dxa"/>
              <w:right w:w="108" w:type="dxa"/>
            </w:tcMar>
            <w:hideMark/>
          </w:tcPr>
          <w:p w:rsidR="00324E2A" w:rsidRDefault="00324E2A">
            <w:pPr>
              <w:jc w:val="center"/>
              <w:rPr>
                <w:sz w:val="20"/>
                <w:szCs w:val="20"/>
              </w:rPr>
            </w:pPr>
            <w:r>
              <w:rPr>
                <w:sz w:val="20"/>
                <w:szCs w:val="20"/>
              </w:rPr>
              <w:t>12*100</w:t>
            </w:r>
          </w:p>
        </w:tc>
        <w:tc>
          <w:tcPr>
            <w:tcW w:w="1080" w:type="dxa"/>
            <w:tcBorders>
              <w:top w:val="nil"/>
              <w:left w:val="nil"/>
              <w:bottom w:val="single" w:sz="8" w:space="0" w:color="auto"/>
              <w:right w:val="nil"/>
            </w:tcBorders>
            <w:tcMar>
              <w:top w:w="0" w:type="dxa"/>
              <w:left w:w="108" w:type="dxa"/>
              <w:bottom w:w="0" w:type="dxa"/>
              <w:right w:w="108" w:type="dxa"/>
            </w:tcMar>
            <w:hideMark/>
          </w:tcPr>
          <w:p w:rsidR="00324E2A" w:rsidRDefault="00324E2A">
            <w:pPr>
              <w:pStyle w:val="a9"/>
              <w:spacing w:before="0" w:beforeAutospacing="0" w:after="60" w:afterAutospacing="0"/>
              <w:jc w:val="both"/>
            </w:pPr>
            <w:r>
              <w:rPr>
                <w:rFonts w:ascii="Times New Roman CYR" w:hAnsi="Times New Roman CYR" w:cs="Times New Roman CYR"/>
              </w:rPr>
              <w:t> </w:t>
            </w:r>
          </w:p>
        </w:tc>
        <w:tc>
          <w:tcPr>
            <w:tcW w:w="2549" w:type="dxa"/>
            <w:tcMar>
              <w:top w:w="0" w:type="dxa"/>
              <w:left w:w="108" w:type="dxa"/>
              <w:bottom w:w="0" w:type="dxa"/>
              <w:right w:w="108" w:type="dxa"/>
            </w:tcMar>
            <w:hideMark/>
          </w:tcPr>
          <w:p w:rsidR="00324E2A" w:rsidRDefault="00324E2A">
            <w:pPr>
              <w:pStyle w:val="a9"/>
              <w:spacing w:before="0" w:beforeAutospacing="0" w:after="0" w:afterAutospacing="0"/>
              <w:jc w:val="both"/>
            </w:pPr>
            <w:r>
              <w:rPr>
                <w:rFonts w:ascii="Times New Roman CYR" w:hAnsi="Times New Roman CYR" w:cs="Times New Roman CYR"/>
              </w:rPr>
              <w:t>,</w:t>
            </w:r>
          </w:p>
        </w:tc>
      </w:tr>
      <w:tr w:rsidR="00324E2A" w:rsidTr="00324E2A">
        <w:trPr>
          <w:trHeight w:val="340"/>
        </w:trPr>
        <w:tc>
          <w:tcPr>
            <w:tcW w:w="0" w:type="auto"/>
            <w:vMerge/>
            <w:vAlign w:val="center"/>
            <w:hideMark/>
          </w:tcPr>
          <w:p w:rsidR="00324E2A" w:rsidRDefault="00324E2A">
            <w:pPr>
              <w:rPr>
                <w:sz w:val="20"/>
                <w:szCs w:val="20"/>
              </w:rPr>
            </w:pPr>
          </w:p>
        </w:tc>
        <w:tc>
          <w:tcPr>
            <w:tcW w:w="1005" w:type="dxa"/>
            <w:vMerge w:val="restart"/>
            <w:tcBorders>
              <w:top w:val="nil"/>
              <w:left w:val="nil"/>
              <w:bottom w:val="nil"/>
              <w:right w:val="nil"/>
            </w:tcBorders>
            <w:tcMar>
              <w:top w:w="0" w:type="dxa"/>
              <w:left w:w="108" w:type="dxa"/>
              <w:bottom w:w="0" w:type="dxa"/>
              <w:right w:w="108" w:type="dxa"/>
            </w:tcMar>
            <w:vAlign w:val="center"/>
            <w:hideMark/>
          </w:tcPr>
          <w:p w:rsidR="00324E2A" w:rsidRDefault="00324E2A">
            <w:pPr>
              <w:spacing w:before="200"/>
              <w:jc w:val="right"/>
              <w:rPr>
                <w:sz w:val="20"/>
                <w:szCs w:val="20"/>
              </w:rPr>
            </w:pPr>
            <w:r>
              <w:rPr>
                <w:noProof/>
                <w:sz w:val="20"/>
                <w:szCs w:val="20"/>
                <w:lang w:eastAsia="ru-RU"/>
              </w:rPr>
              <mc:AlternateContent>
                <mc:Choice Requires="wps">
                  <w:drawing>
                    <wp:inline distT="0" distB="0" distL="0" distR="0">
                      <wp:extent cx="1160145" cy="477520"/>
                      <wp:effectExtent l="0" t="0" r="0" b="0"/>
                      <wp:docPr id="2" name="Прямоугольник 2" descr="D:\!lab\sber-info.ru\images_post\cred\OUK_Potrebitelskiy_kredit.files\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0145"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91.35pt;height:3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" filled="f" stroked="f">
                      <o:lock v:ext="edit" aspectratio="t"/>
                      <w10:anchorlock/>
                    </v:rect>
                  </w:pict>
                </mc:Fallback>
              </mc:AlternateContent>
            </w:r>
            <w:r>
              <w:rPr>
                <w:sz w:val="20"/>
                <w:szCs w:val="20"/>
              </w:rPr>
              <w:t>1-  1+</w:t>
            </w:r>
          </w:p>
        </w:tc>
        <w:tc>
          <w:tcPr>
            <w:tcW w:w="1320" w:type="dxa"/>
            <w:gridSpan w:val="2"/>
            <w:tcBorders>
              <w:top w:val="single" w:sz="8" w:space="0" w:color="auto"/>
              <w:left w:val="nil"/>
              <w:bottom w:val="single" w:sz="8" w:space="0" w:color="auto"/>
              <w:right w:val="nil"/>
            </w:tcBorders>
            <w:tcMar>
              <w:top w:w="0" w:type="dxa"/>
              <w:left w:w="108" w:type="dxa"/>
              <w:bottom w:w="0" w:type="dxa"/>
              <w:right w:w="108" w:type="dxa"/>
            </w:tcMar>
            <w:hideMark/>
          </w:tcPr>
          <w:p w:rsidR="00324E2A" w:rsidRDefault="00324E2A">
            <w:pPr>
              <w:spacing w:before="60"/>
              <w:jc w:val="center"/>
              <w:rPr>
                <w:sz w:val="20"/>
                <w:szCs w:val="20"/>
              </w:rPr>
            </w:pPr>
            <w:proofErr w:type="gramStart"/>
            <w:r>
              <w:rPr>
                <w:sz w:val="20"/>
                <w:szCs w:val="20"/>
              </w:rPr>
              <w:t>П</w:t>
            </w:r>
            <w:proofErr w:type="gramEnd"/>
            <w:r>
              <w:rPr>
                <w:sz w:val="20"/>
                <w:szCs w:val="20"/>
              </w:rPr>
              <w:t xml:space="preserve"> годовая</w:t>
            </w:r>
          </w:p>
        </w:tc>
        <w:tc>
          <w:tcPr>
            <w:tcW w:w="1080" w:type="dxa"/>
            <w:tcBorders>
              <w:top w:val="nil"/>
              <w:left w:val="nil"/>
              <w:bottom w:val="nil"/>
              <w:right w:val="nil"/>
            </w:tcBorders>
            <w:tcMar>
              <w:top w:w="0" w:type="dxa"/>
              <w:left w:w="108" w:type="dxa"/>
              <w:bottom w:w="0" w:type="dxa"/>
              <w:right w:w="108" w:type="dxa"/>
            </w:tcMar>
            <w:hideMark/>
          </w:tcPr>
          <w:p w:rsidR="00324E2A" w:rsidRDefault="00324E2A">
            <w:pPr>
              <w:pStyle w:val="a9"/>
              <w:spacing w:before="0" w:beforeAutospacing="0" w:after="0" w:afterAutospacing="0"/>
              <w:jc w:val="both"/>
            </w:pPr>
            <w:r>
              <w:t> -Т</w:t>
            </w:r>
          </w:p>
        </w:tc>
        <w:tc>
          <w:tcPr>
            <w:tcW w:w="2549" w:type="dxa"/>
            <w:tcMar>
              <w:top w:w="0" w:type="dxa"/>
              <w:left w:w="108" w:type="dxa"/>
              <w:bottom w:w="0" w:type="dxa"/>
              <w:right w:w="108" w:type="dxa"/>
            </w:tcMar>
            <w:hideMark/>
          </w:tcPr>
          <w:p w:rsidR="00324E2A" w:rsidRDefault="00324E2A">
            <w:pPr>
              <w:pStyle w:val="a9"/>
              <w:spacing w:before="0" w:beforeAutospacing="0" w:after="0" w:afterAutospacing="0"/>
              <w:jc w:val="both"/>
            </w:pPr>
            <w:r>
              <w:t> </w:t>
            </w:r>
          </w:p>
        </w:tc>
      </w:tr>
      <w:tr w:rsidR="00324E2A" w:rsidTr="00324E2A">
        <w:trPr>
          <w:trHeight w:val="351"/>
        </w:trPr>
        <w:tc>
          <w:tcPr>
            <w:tcW w:w="0" w:type="auto"/>
            <w:vMerge/>
            <w:vAlign w:val="center"/>
            <w:hideMark/>
          </w:tcPr>
          <w:p w:rsidR="00324E2A" w:rsidRDefault="00324E2A">
            <w:pPr>
              <w:rPr>
                <w:sz w:val="20"/>
                <w:szCs w:val="20"/>
              </w:rPr>
            </w:pPr>
          </w:p>
        </w:tc>
        <w:tc>
          <w:tcPr>
            <w:tcW w:w="0" w:type="auto"/>
            <w:vMerge/>
            <w:tcBorders>
              <w:top w:val="nil"/>
              <w:left w:val="nil"/>
              <w:bottom w:val="nil"/>
              <w:right w:val="nil"/>
            </w:tcBorders>
            <w:vAlign w:val="center"/>
            <w:hideMark/>
          </w:tcPr>
          <w:p w:rsidR="00324E2A" w:rsidRDefault="00324E2A">
            <w:pPr>
              <w:rPr>
                <w:sz w:val="20"/>
                <w:szCs w:val="20"/>
              </w:rPr>
            </w:pPr>
          </w:p>
        </w:tc>
        <w:tc>
          <w:tcPr>
            <w:tcW w:w="1320" w:type="dxa"/>
            <w:gridSpan w:val="2"/>
            <w:tcMar>
              <w:top w:w="0" w:type="dxa"/>
              <w:left w:w="108" w:type="dxa"/>
              <w:bottom w:w="0" w:type="dxa"/>
              <w:right w:w="108" w:type="dxa"/>
            </w:tcMar>
            <w:hideMark/>
          </w:tcPr>
          <w:p w:rsidR="00324E2A" w:rsidRDefault="00324E2A">
            <w:pPr>
              <w:jc w:val="center"/>
              <w:rPr>
                <w:sz w:val="20"/>
                <w:szCs w:val="20"/>
              </w:rPr>
            </w:pPr>
            <w:r>
              <w:rPr>
                <w:sz w:val="20"/>
                <w:szCs w:val="20"/>
              </w:rPr>
              <w:t>12*100</w:t>
            </w:r>
          </w:p>
        </w:tc>
        <w:tc>
          <w:tcPr>
            <w:tcW w:w="1080" w:type="dxa"/>
            <w:tcMar>
              <w:top w:w="0" w:type="dxa"/>
              <w:left w:w="108" w:type="dxa"/>
              <w:bottom w:w="0" w:type="dxa"/>
              <w:right w:w="108" w:type="dxa"/>
            </w:tcMar>
            <w:hideMark/>
          </w:tcPr>
          <w:p w:rsidR="00324E2A" w:rsidRDefault="00324E2A">
            <w:pPr>
              <w:jc w:val="both"/>
              <w:rPr>
                <w:sz w:val="20"/>
                <w:szCs w:val="20"/>
              </w:rPr>
            </w:pPr>
            <w:r>
              <w:rPr>
                <w:sz w:val="20"/>
                <w:szCs w:val="20"/>
              </w:rPr>
              <w:t> </w:t>
            </w:r>
          </w:p>
        </w:tc>
        <w:tc>
          <w:tcPr>
            <w:tcW w:w="2549" w:type="dxa"/>
            <w:tcMar>
              <w:top w:w="0" w:type="dxa"/>
              <w:left w:w="108" w:type="dxa"/>
              <w:bottom w:w="0" w:type="dxa"/>
              <w:right w:w="108" w:type="dxa"/>
            </w:tcMar>
            <w:hideMark/>
          </w:tcPr>
          <w:p w:rsidR="00324E2A" w:rsidRDefault="00324E2A">
            <w:pPr>
              <w:jc w:val="both"/>
              <w:rPr>
                <w:sz w:val="20"/>
                <w:szCs w:val="20"/>
              </w:rPr>
            </w:pPr>
            <w:r>
              <w:rPr>
                <w:sz w:val="20"/>
                <w:szCs w:val="20"/>
              </w:rPr>
              <w:t> </w:t>
            </w:r>
          </w:p>
        </w:tc>
      </w:tr>
      <w:tr w:rsidR="00324E2A" w:rsidTr="00324E2A">
        <w:tc>
          <w:tcPr>
            <w:tcW w:w="2475" w:type="dxa"/>
            <w:tcBorders>
              <w:top w:val="nil"/>
              <w:left w:val="nil"/>
              <w:bottom w:val="nil"/>
              <w:right w:val="nil"/>
            </w:tcBorders>
            <w:vAlign w:val="center"/>
            <w:hideMark/>
          </w:tcPr>
          <w:p w:rsidR="00324E2A" w:rsidRDefault="00324E2A">
            <w:pPr>
              <w:rPr>
                <w:sz w:val="1"/>
                <w:szCs w:val="24"/>
              </w:rPr>
            </w:pPr>
          </w:p>
        </w:tc>
        <w:tc>
          <w:tcPr>
            <w:tcW w:w="1005" w:type="dxa"/>
            <w:tcBorders>
              <w:top w:val="nil"/>
              <w:left w:val="nil"/>
              <w:bottom w:val="nil"/>
              <w:right w:val="nil"/>
            </w:tcBorders>
            <w:vAlign w:val="center"/>
            <w:hideMark/>
          </w:tcPr>
          <w:p w:rsidR="00324E2A" w:rsidRDefault="00324E2A">
            <w:pPr>
              <w:rPr>
                <w:sz w:val="1"/>
                <w:szCs w:val="24"/>
              </w:rPr>
            </w:pPr>
          </w:p>
        </w:tc>
        <w:tc>
          <w:tcPr>
            <w:tcW w:w="30" w:type="dxa"/>
            <w:tcBorders>
              <w:top w:val="nil"/>
              <w:left w:val="nil"/>
              <w:bottom w:val="nil"/>
              <w:right w:val="nil"/>
            </w:tcBorders>
            <w:vAlign w:val="center"/>
            <w:hideMark/>
          </w:tcPr>
          <w:p w:rsidR="00324E2A" w:rsidRDefault="00324E2A">
            <w:pPr>
              <w:rPr>
                <w:sz w:val="1"/>
                <w:szCs w:val="24"/>
              </w:rPr>
            </w:pPr>
          </w:p>
        </w:tc>
        <w:tc>
          <w:tcPr>
            <w:tcW w:w="1290" w:type="dxa"/>
            <w:tcBorders>
              <w:top w:val="nil"/>
              <w:left w:val="nil"/>
              <w:bottom w:val="nil"/>
              <w:right w:val="nil"/>
            </w:tcBorders>
            <w:vAlign w:val="center"/>
            <w:hideMark/>
          </w:tcPr>
          <w:p w:rsidR="00324E2A" w:rsidRDefault="00324E2A">
            <w:pPr>
              <w:rPr>
                <w:sz w:val="1"/>
                <w:szCs w:val="24"/>
              </w:rPr>
            </w:pPr>
          </w:p>
        </w:tc>
        <w:tc>
          <w:tcPr>
            <w:tcW w:w="1080" w:type="dxa"/>
            <w:tcBorders>
              <w:top w:val="nil"/>
              <w:left w:val="nil"/>
              <w:bottom w:val="nil"/>
              <w:right w:val="nil"/>
            </w:tcBorders>
            <w:vAlign w:val="center"/>
            <w:hideMark/>
          </w:tcPr>
          <w:p w:rsidR="00324E2A" w:rsidRDefault="00324E2A">
            <w:pPr>
              <w:rPr>
                <w:sz w:val="1"/>
                <w:szCs w:val="24"/>
              </w:rPr>
            </w:pPr>
          </w:p>
        </w:tc>
        <w:tc>
          <w:tcPr>
            <w:tcW w:w="2550" w:type="dxa"/>
            <w:tcBorders>
              <w:top w:val="nil"/>
              <w:left w:val="nil"/>
              <w:bottom w:val="nil"/>
              <w:right w:val="nil"/>
            </w:tcBorders>
            <w:vAlign w:val="center"/>
            <w:hideMark/>
          </w:tcPr>
          <w:p w:rsidR="00324E2A" w:rsidRDefault="00324E2A">
            <w:pPr>
              <w:rPr>
                <w:sz w:val="1"/>
                <w:szCs w:val="24"/>
              </w:rPr>
            </w:pPr>
          </w:p>
        </w:tc>
      </w:tr>
    </w:tbl>
    <w:p w:rsidR="00324E2A" w:rsidRDefault="00324E2A" w:rsidP="00324E2A">
      <w:pPr>
        <w:ind w:firstLine="567"/>
        <w:jc w:val="both"/>
        <w:rPr>
          <w:color w:val="000000"/>
          <w:sz w:val="20"/>
          <w:szCs w:val="20"/>
        </w:rPr>
      </w:pPr>
      <w:r>
        <w:rPr>
          <w:rFonts w:ascii="Times New Roman CYR" w:hAnsi="Times New Roman CYR" w:cs="Times New Roman CYR"/>
          <w:color w:val="000000"/>
        </w:rPr>
        <w:t> </w:t>
      </w:r>
    </w:p>
    <w:p w:rsidR="00324E2A" w:rsidRDefault="00324E2A" w:rsidP="00324E2A">
      <w:pPr>
        <w:ind w:firstLine="567"/>
        <w:jc w:val="both"/>
        <w:rPr>
          <w:color w:val="000000"/>
          <w:sz w:val="20"/>
          <w:szCs w:val="20"/>
        </w:rPr>
      </w:pPr>
      <w:r>
        <w:rPr>
          <w:rFonts w:ascii="Times New Roman CYR" w:hAnsi="Times New Roman CYR" w:cs="Times New Roman CYR"/>
          <w:color w:val="000000"/>
        </w:rPr>
        <w:t>где:</w:t>
      </w:r>
    </w:p>
    <w:p w:rsidR="00324E2A" w:rsidRDefault="00324E2A" w:rsidP="00324E2A">
      <w:pPr>
        <w:ind w:firstLine="567"/>
        <w:jc w:val="both"/>
        <w:rPr>
          <w:color w:val="000000"/>
          <w:sz w:val="20"/>
          <w:szCs w:val="20"/>
        </w:rPr>
      </w:pPr>
      <w:proofErr w:type="spellStart"/>
      <w:proofErr w:type="gramStart"/>
      <w:r>
        <w:rPr>
          <w:rFonts w:ascii="Times New Roman CYR" w:hAnsi="Times New Roman CYR" w:cs="Times New Roman CYR"/>
          <w:color w:val="000000"/>
        </w:rPr>
        <w:t>Пл</w:t>
      </w:r>
      <w:proofErr w:type="spellEnd"/>
      <w:proofErr w:type="gramEnd"/>
      <w:r>
        <w:rPr>
          <w:rFonts w:ascii="Times New Roman CYR" w:hAnsi="Times New Roman CYR" w:cs="Times New Roman CYR"/>
          <w:color w:val="000000"/>
        </w:rPr>
        <w:t xml:space="preserve"> – ежемесячный </w:t>
      </w:r>
      <w:proofErr w:type="spellStart"/>
      <w:r>
        <w:rPr>
          <w:rFonts w:ascii="Times New Roman CYR" w:hAnsi="Times New Roman CYR" w:cs="Times New Roman CYR"/>
          <w:color w:val="000000"/>
        </w:rPr>
        <w:t>Аннуитетный</w:t>
      </w:r>
      <w:proofErr w:type="spellEnd"/>
      <w:r>
        <w:rPr>
          <w:rFonts w:ascii="Times New Roman CYR" w:hAnsi="Times New Roman CYR" w:cs="Times New Roman CYR"/>
          <w:color w:val="000000"/>
        </w:rPr>
        <w:t xml:space="preserve"> платеж,</w:t>
      </w:r>
    </w:p>
    <w:p w:rsidR="00324E2A" w:rsidRDefault="00324E2A" w:rsidP="00324E2A">
      <w:pPr>
        <w:ind w:firstLine="567"/>
        <w:jc w:val="both"/>
        <w:rPr>
          <w:color w:val="000000"/>
          <w:sz w:val="20"/>
          <w:szCs w:val="20"/>
        </w:rPr>
      </w:pPr>
      <w:proofErr w:type="gramStart"/>
      <w:r>
        <w:rPr>
          <w:rFonts w:ascii="Times New Roman CYR" w:hAnsi="Times New Roman CYR" w:cs="Times New Roman CYR"/>
          <w:color w:val="000000"/>
        </w:rPr>
        <w:t>П</w:t>
      </w:r>
      <w:proofErr w:type="gramEnd"/>
      <w:r>
        <w:rPr>
          <w:rFonts w:ascii="Times New Roman CYR" w:hAnsi="Times New Roman CYR" w:cs="Times New Roman CYR"/>
          <w:color w:val="000000"/>
        </w:rPr>
        <w:t xml:space="preserve"> годовая – годовая процентная ставка (в процентах годовых),</w:t>
      </w:r>
    </w:p>
    <w:p w:rsidR="00324E2A" w:rsidRDefault="00324E2A" w:rsidP="00324E2A">
      <w:pPr>
        <w:ind w:firstLine="567"/>
        <w:jc w:val="both"/>
        <w:rPr>
          <w:color w:val="000000"/>
          <w:sz w:val="20"/>
          <w:szCs w:val="20"/>
        </w:rPr>
      </w:pPr>
      <w:r>
        <w:rPr>
          <w:rFonts w:ascii="Times New Roman CYR" w:hAnsi="Times New Roman CYR" w:cs="Times New Roman CYR"/>
          <w:color w:val="000000"/>
          <w:lang w:val="en-US"/>
        </w:rPr>
        <w:t>S</w:t>
      </w:r>
      <w:proofErr w:type="gramStart"/>
      <w:r>
        <w:rPr>
          <w:rFonts w:ascii="Times New Roman CYR" w:hAnsi="Times New Roman CYR" w:cs="Times New Roman CYR"/>
          <w:color w:val="000000"/>
        </w:rPr>
        <w:t>  –</w:t>
      </w:r>
      <w:proofErr w:type="gramEnd"/>
      <w:r>
        <w:rPr>
          <w:rFonts w:ascii="Times New Roman CYR" w:hAnsi="Times New Roman CYR" w:cs="Times New Roman CYR"/>
          <w:color w:val="000000"/>
        </w:rPr>
        <w:t xml:space="preserve"> сумма предоставляемого Кредита/остатка Задолженности по Кредиту,</w:t>
      </w:r>
    </w:p>
    <w:p w:rsidR="00324E2A" w:rsidRDefault="00324E2A" w:rsidP="00324E2A">
      <w:pPr>
        <w:ind w:firstLine="567"/>
        <w:jc w:val="both"/>
        <w:rPr>
          <w:color w:val="000000"/>
          <w:sz w:val="20"/>
          <w:szCs w:val="20"/>
        </w:rPr>
      </w:pPr>
      <w:r>
        <w:rPr>
          <w:rFonts w:ascii="Times New Roman CYR" w:hAnsi="Times New Roman CYR" w:cs="Times New Roman CYR"/>
          <w:color w:val="000000"/>
          <w:lang w:val="en-US"/>
        </w:rPr>
        <w:t>T</w:t>
      </w:r>
      <w:proofErr w:type="gramStart"/>
      <w:r>
        <w:rPr>
          <w:rFonts w:ascii="Times New Roman CYR" w:hAnsi="Times New Roman CYR" w:cs="Times New Roman CYR"/>
          <w:color w:val="000000"/>
        </w:rPr>
        <w:t>  –</w:t>
      </w:r>
      <w:proofErr w:type="gramEnd"/>
      <w:r>
        <w:rPr>
          <w:rFonts w:ascii="Times New Roman CYR" w:hAnsi="Times New Roman CYR" w:cs="Times New Roman CYR"/>
          <w:color w:val="000000"/>
        </w:rPr>
        <w:t xml:space="preserve"> количество процентных периодов, оставшихся до фактического окончательного возврата Кредита, которое равно количеству платежей по погашению задолженности из Графика платежей.</w:t>
      </w:r>
    </w:p>
    <w:p w:rsidR="00324E2A" w:rsidRDefault="00324E2A" w:rsidP="00324E2A">
      <w:pPr>
        <w:ind w:firstLine="567"/>
        <w:jc w:val="both"/>
        <w:rPr>
          <w:color w:val="000000"/>
          <w:sz w:val="20"/>
          <w:szCs w:val="20"/>
        </w:rPr>
      </w:pPr>
      <w:r>
        <w:rPr>
          <w:rFonts w:ascii="Times New Roman CYR" w:hAnsi="Times New Roman CYR" w:cs="Times New Roman CYR"/>
          <w:color w:val="000000"/>
        </w:rPr>
        <w:t xml:space="preserve">Расчет размера ежемесячного </w:t>
      </w:r>
      <w:proofErr w:type="spellStart"/>
      <w:r>
        <w:rPr>
          <w:rFonts w:ascii="Times New Roman CYR" w:hAnsi="Times New Roman CYR" w:cs="Times New Roman CYR"/>
          <w:color w:val="000000"/>
        </w:rPr>
        <w:t>Аннуитетного</w:t>
      </w:r>
      <w:proofErr w:type="spellEnd"/>
      <w:r>
        <w:rPr>
          <w:rFonts w:ascii="Times New Roman CYR" w:hAnsi="Times New Roman CYR" w:cs="Times New Roman CYR"/>
          <w:color w:val="000000"/>
        </w:rPr>
        <w:t xml:space="preserve"> платежа производится с точностью до двух знаков после запятой.</w:t>
      </w:r>
    </w:p>
    <w:p w:rsidR="00324E2A" w:rsidRDefault="00324E2A" w:rsidP="00324E2A">
      <w:pPr>
        <w:pStyle w:val="a8"/>
        <w:spacing w:before="0" w:beforeAutospacing="0" w:after="0" w:afterAutospacing="0"/>
        <w:ind w:firstLine="709"/>
        <w:jc w:val="both"/>
        <w:rPr>
          <w:color w:val="000000"/>
        </w:rPr>
      </w:pPr>
      <w:r>
        <w:rPr>
          <w:rFonts w:ascii="Times New Roman CYR" w:hAnsi="Times New Roman CYR" w:cs="Times New Roman CYR"/>
          <w:color w:val="000000"/>
          <w:sz w:val="22"/>
          <w:szCs w:val="22"/>
        </w:rPr>
        <w:t xml:space="preserve">Размер ежемесячного </w:t>
      </w:r>
      <w:proofErr w:type="spellStart"/>
      <w:r>
        <w:rPr>
          <w:rFonts w:ascii="Times New Roman CYR" w:hAnsi="Times New Roman CYR" w:cs="Times New Roman CYR"/>
          <w:color w:val="000000"/>
          <w:sz w:val="22"/>
          <w:szCs w:val="22"/>
        </w:rPr>
        <w:t>Аннуитетного</w:t>
      </w:r>
      <w:proofErr w:type="spellEnd"/>
      <w:r>
        <w:rPr>
          <w:rFonts w:ascii="Times New Roman CYR" w:hAnsi="Times New Roman CYR" w:cs="Times New Roman CYR"/>
          <w:color w:val="000000"/>
          <w:sz w:val="22"/>
          <w:szCs w:val="22"/>
        </w:rPr>
        <w:t xml:space="preserve"> платежа, рассчитанный  по вышеуказанной формуле на дату фактического предоставления Кредита, указывается в Графике платежей, предоставляемом Кредитором Заемщику/любому из </w:t>
      </w:r>
      <w:proofErr w:type="spellStart"/>
      <w:r>
        <w:rPr>
          <w:rFonts w:ascii="Times New Roman CYR" w:hAnsi="Times New Roman CYR" w:cs="Times New Roman CYR"/>
          <w:color w:val="000000"/>
          <w:sz w:val="22"/>
          <w:szCs w:val="22"/>
        </w:rPr>
        <w:t>Созаемщиков</w:t>
      </w:r>
      <w:proofErr w:type="spellEnd"/>
      <w:r>
        <w:rPr>
          <w:rFonts w:ascii="Times New Roman CYR" w:hAnsi="Times New Roman CYR" w:cs="Times New Roman CYR"/>
          <w:color w:val="000000"/>
          <w:sz w:val="22"/>
          <w:szCs w:val="22"/>
        </w:rPr>
        <w:t>.</w:t>
      </w:r>
      <w:r>
        <w:rPr>
          <w:color w:val="000000"/>
        </w:rPr>
        <w:t> </w:t>
      </w:r>
      <w:r>
        <w:rPr>
          <w:color w:val="000000"/>
          <w:sz w:val="22"/>
          <w:szCs w:val="22"/>
        </w:rPr>
        <w:t xml:space="preserve">График платежей предоставляется путем его направления Заемщику/любому из </w:t>
      </w:r>
      <w:proofErr w:type="spellStart"/>
      <w:r>
        <w:rPr>
          <w:color w:val="000000"/>
          <w:sz w:val="22"/>
          <w:szCs w:val="22"/>
        </w:rPr>
        <w:t>Созаемщиков</w:t>
      </w:r>
      <w:proofErr w:type="spellEnd"/>
      <w:r>
        <w:rPr>
          <w:color w:val="000000"/>
          <w:sz w:val="22"/>
          <w:szCs w:val="22"/>
        </w:rPr>
        <w:t xml:space="preserve"> на адрес электронной почты, указанный в Заявлении-анкете, и/или в подразделении Кредитора по месту получения Кредита при личном обращении Заемщика/любого из </w:t>
      </w:r>
      <w:proofErr w:type="spellStart"/>
      <w:r>
        <w:rPr>
          <w:color w:val="000000"/>
          <w:sz w:val="22"/>
          <w:szCs w:val="22"/>
        </w:rPr>
        <w:t>Созаемщиков</w:t>
      </w:r>
      <w:proofErr w:type="spellEnd"/>
      <w:r>
        <w:rPr>
          <w:color w:val="000000"/>
          <w:sz w:val="22"/>
          <w:szCs w:val="22"/>
        </w:rPr>
        <w:t>.</w:t>
      </w:r>
    </w:p>
    <w:p w:rsidR="00324E2A" w:rsidRDefault="00324E2A" w:rsidP="00324E2A">
      <w:pPr>
        <w:ind w:firstLine="567"/>
        <w:jc w:val="both"/>
        <w:rPr>
          <w:color w:val="000000"/>
          <w:sz w:val="20"/>
          <w:szCs w:val="20"/>
        </w:rPr>
      </w:pPr>
      <w:r>
        <w:rPr>
          <w:rFonts w:ascii="Times New Roman CYR" w:hAnsi="Times New Roman CYR" w:cs="Times New Roman CYR"/>
          <w:b/>
          <w:bCs/>
          <w:color w:val="000000"/>
        </w:rPr>
        <w:t>3.2.</w:t>
      </w:r>
      <w:r>
        <w:rPr>
          <w:rFonts w:ascii="Times New Roman CYR" w:hAnsi="Times New Roman CYR" w:cs="Times New Roman CYR"/>
          <w:color w:val="000000"/>
        </w:rPr>
        <w:t> </w:t>
      </w:r>
      <w:proofErr w:type="gramStart"/>
      <w:r>
        <w:rPr>
          <w:rFonts w:ascii="Times New Roman CYR" w:hAnsi="Times New Roman CYR" w:cs="Times New Roman CYR"/>
          <w:color w:val="000000"/>
        </w:rPr>
        <w:t xml:space="preserve">При установлении в Договоре Платежной даты, отличной от дня фактического предоставления Кредита, или при ее последующем изменении в ближайшую Платежную дату (после ее установления или изменения) производится только погашение Процентов за пользование Кредитом за период с даты фактического предоставления Кредита или последнего фактически внесенного </w:t>
      </w:r>
      <w:proofErr w:type="spellStart"/>
      <w:r>
        <w:rPr>
          <w:rFonts w:ascii="Times New Roman CYR" w:hAnsi="Times New Roman CYR" w:cs="Times New Roman CYR"/>
          <w:color w:val="000000"/>
        </w:rPr>
        <w:t>Аннуитетного</w:t>
      </w:r>
      <w:proofErr w:type="spellEnd"/>
      <w:r>
        <w:rPr>
          <w:rFonts w:ascii="Times New Roman CYR" w:hAnsi="Times New Roman CYR" w:cs="Times New Roman CYR"/>
          <w:color w:val="000000"/>
        </w:rPr>
        <w:t xml:space="preserve"> платежа  по ближайшую Платежную дату (включительно).</w:t>
      </w:r>
      <w:proofErr w:type="gramEnd"/>
    </w:p>
    <w:p w:rsidR="00324E2A" w:rsidRDefault="00324E2A" w:rsidP="00324E2A">
      <w:pPr>
        <w:ind w:firstLine="567"/>
        <w:jc w:val="both"/>
        <w:rPr>
          <w:color w:val="000000"/>
          <w:sz w:val="20"/>
          <w:szCs w:val="20"/>
        </w:rPr>
      </w:pPr>
      <w:proofErr w:type="spellStart"/>
      <w:r>
        <w:rPr>
          <w:rFonts w:ascii="Times New Roman CYR" w:hAnsi="Times New Roman CYR" w:cs="Times New Roman CYR"/>
          <w:color w:val="000000"/>
        </w:rPr>
        <w:t>Аннуитетные</w:t>
      </w:r>
      <w:proofErr w:type="spellEnd"/>
      <w:r>
        <w:rPr>
          <w:rFonts w:ascii="Times New Roman CYR" w:hAnsi="Times New Roman CYR" w:cs="Times New Roman CYR"/>
          <w:color w:val="000000"/>
        </w:rPr>
        <w:t xml:space="preserve"> платежи, включающие в себя денежные суммы, направляемые в счет погашения Кредита и уплаты Процентов за пользование Кредитом, устанавливаются, начиная со второй Платежной даты после установления или изменения Платежной даты.</w:t>
      </w:r>
    </w:p>
    <w:p w:rsidR="00324E2A" w:rsidRDefault="00324E2A" w:rsidP="00324E2A">
      <w:pPr>
        <w:ind w:firstLine="567"/>
        <w:jc w:val="both"/>
        <w:rPr>
          <w:color w:val="000000"/>
          <w:sz w:val="20"/>
          <w:szCs w:val="20"/>
        </w:rPr>
      </w:pPr>
      <w:r>
        <w:rPr>
          <w:color w:val="000000"/>
        </w:rPr>
        <w:t xml:space="preserve">При этом Кредитор любым из способов, предусмотренных Договором (за исключением </w:t>
      </w:r>
      <w:proofErr w:type="gramStart"/>
      <w:r>
        <w:rPr>
          <w:color w:val="000000"/>
        </w:rPr>
        <w:t>телефонного</w:t>
      </w:r>
      <w:proofErr w:type="gramEnd"/>
      <w:r>
        <w:rPr>
          <w:color w:val="000000"/>
        </w:rPr>
        <w:t xml:space="preserve"> и </w:t>
      </w:r>
      <w:r>
        <w:rPr>
          <w:color w:val="000000"/>
          <w:lang w:val="en-US"/>
        </w:rPr>
        <w:t>SMS</w:t>
      </w:r>
      <w:r>
        <w:rPr>
          <w:color w:val="000000"/>
        </w:rPr>
        <w:t xml:space="preserve">-сообщений), предоставляет (направляет) Заемщику/любому из </w:t>
      </w:r>
      <w:proofErr w:type="spellStart"/>
      <w:r>
        <w:rPr>
          <w:color w:val="000000"/>
        </w:rPr>
        <w:t>Созаемщиков</w:t>
      </w:r>
      <w:proofErr w:type="spellEnd"/>
      <w:r>
        <w:rPr>
          <w:color w:val="000000"/>
        </w:rPr>
        <w:t xml:space="preserve"> новый График платежей, содержащий указание на измененную Платежную дату.</w:t>
      </w:r>
    </w:p>
    <w:p w:rsidR="00324E2A" w:rsidRDefault="00324E2A" w:rsidP="00324E2A">
      <w:pPr>
        <w:ind w:firstLine="567"/>
        <w:jc w:val="both"/>
        <w:rPr>
          <w:color w:val="000000"/>
          <w:sz w:val="20"/>
          <w:szCs w:val="20"/>
        </w:rPr>
      </w:pPr>
      <w:r>
        <w:rPr>
          <w:rFonts w:ascii="Times New Roman CYR" w:hAnsi="Times New Roman CYR" w:cs="Times New Roman CYR"/>
          <w:b/>
          <w:bCs/>
          <w:color w:val="000000"/>
        </w:rPr>
        <w:t>3.3.</w:t>
      </w:r>
      <w:r>
        <w:rPr>
          <w:rFonts w:ascii="Times New Roman CYR" w:hAnsi="Times New Roman CYR" w:cs="Times New Roman CYR"/>
          <w:color w:val="000000"/>
        </w:rPr>
        <w:t> </w:t>
      </w:r>
      <w:proofErr w:type="gramStart"/>
      <w:r>
        <w:rPr>
          <w:rFonts w:ascii="Times New Roman CYR" w:hAnsi="Times New Roman CYR" w:cs="Times New Roman CYR"/>
          <w:color w:val="000000"/>
        </w:rPr>
        <w:t>Уплата Процентов за пользование Кредитом производится Заемщиком/</w:t>
      </w:r>
      <w:proofErr w:type="spellStart"/>
      <w:r>
        <w:rPr>
          <w:rFonts w:ascii="Times New Roman CYR" w:hAnsi="Times New Roman CYR" w:cs="Times New Roman CYR"/>
          <w:color w:val="000000"/>
        </w:rPr>
        <w:t>Созаемщиками</w:t>
      </w:r>
      <w:proofErr w:type="spellEnd"/>
      <w:r>
        <w:rPr>
          <w:rFonts w:ascii="Times New Roman CYR" w:hAnsi="Times New Roman CYR" w:cs="Times New Roman CYR"/>
          <w:color w:val="000000"/>
        </w:rPr>
        <w:t xml:space="preserve"> в Платежные даты в составе ежемесячного </w:t>
      </w:r>
      <w:proofErr w:type="spellStart"/>
      <w:r>
        <w:rPr>
          <w:rFonts w:ascii="Times New Roman CYR" w:hAnsi="Times New Roman CYR" w:cs="Times New Roman CYR"/>
          <w:color w:val="000000"/>
        </w:rPr>
        <w:t>Аннуитетного</w:t>
      </w:r>
      <w:proofErr w:type="spellEnd"/>
      <w:r>
        <w:rPr>
          <w:rFonts w:ascii="Times New Roman CYR" w:hAnsi="Times New Roman CYR" w:cs="Times New Roman CYR"/>
          <w:color w:val="000000"/>
        </w:rPr>
        <w:t xml:space="preserve"> платежа (с учетом п.3.2.</w:t>
      </w:r>
      <w:proofErr w:type="gramEnd"/>
      <w:r>
        <w:rPr>
          <w:rFonts w:ascii="Times New Roman CYR" w:hAnsi="Times New Roman CYR" w:cs="Times New Roman CYR"/>
          <w:color w:val="000000"/>
        </w:rPr>
        <w:t xml:space="preserve"> </w:t>
      </w:r>
      <w:proofErr w:type="gramStart"/>
      <w:r>
        <w:rPr>
          <w:rFonts w:ascii="Times New Roman CYR" w:hAnsi="Times New Roman CYR" w:cs="Times New Roman CYR"/>
          <w:color w:val="000000"/>
        </w:rPr>
        <w:t>Общих условий кредитования), а также при досрочном погашении Кредита или его части.</w:t>
      </w:r>
      <w:proofErr w:type="gramEnd"/>
    </w:p>
    <w:p w:rsidR="00324E2A" w:rsidRDefault="00324E2A" w:rsidP="00324E2A">
      <w:pPr>
        <w:ind w:firstLine="567"/>
        <w:jc w:val="both"/>
        <w:rPr>
          <w:color w:val="000000"/>
          <w:sz w:val="20"/>
          <w:szCs w:val="20"/>
        </w:rPr>
      </w:pPr>
      <w:r>
        <w:rPr>
          <w:rFonts w:ascii="Times New Roman CYR" w:hAnsi="Times New Roman CYR" w:cs="Times New Roman CYR"/>
          <w:b/>
          <w:bCs/>
          <w:color w:val="000000"/>
        </w:rPr>
        <w:t>3.3.1.</w:t>
      </w:r>
      <w:r>
        <w:rPr>
          <w:rFonts w:ascii="Times New Roman CYR" w:hAnsi="Times New Roman CYR" w:cs="Times New Roman CYR"/>
          <w:color w:val="000000"/>
        </w:rPr>
        <w:t> Проценты за пользование Кредитом начисляются на сумму остатка Задолженности по Кредиту со следующего дня после даты зачисления суммы Кредита на Счет кредитования по дату окончательного погашения Задолженности по Кредиту (включительно).</w:t>
      </w:r>
    </w:p>
    <w:p w:rsidR="00324E2A" w:rsidRDefault="00324E2A" w:rsidP="00324E2A">
      <w:pPr>
        <w:ind w:firstLine="567"/>
        <w:jc w:val="both"/>
        <w:rPr>
          <w:color w:val="000000"/>
          <w:sz w:val="20"/>
          <w:szCs w:val="20"/>
        </w:rPr>
      </w:pPr>
      <w:r>
        <w:rPr>
          <w:rFonts w:ascii="Times New Roman CYR" w:hAnsi="Times New Roman CYR" w:cs="Times New Roman CYR"/>
          <w:b/>
          <w:bCs/>
          <w:color w:val="000000"/>
        </w:rPr>
        <w:t>3.3.2.</w:t>
      </w:r>
      <w:r>
        <w:rPr>
          <w:rFonts w:ascii="Times New Roman CYR" w:hAnsi="Times New Roman CYR" w:cs="Times New Roman CYR"/>
          <w:color w:val="000000"/>
        </w:rPr>
        <w:t xml:space="preserve"> Периодом, за который начисляются Проценты за пользование Кредитом, является интервал между датой фактического предоставления Кредита/Платежной датой в предыдущем </w:t>
      </w:r>
      <w:r>
        <w:rPr>
          <w:rFonts w:ascii="Times New Roman CYR" w:hAnsi="Times New Roman CYR" w:cs="Times New Roman CYR"/>
          <w:color w:val="000000"/>
        </w:rPr>
        <w:lastRenderedPageBreak/>
        <w:t>календарном месяце/датой досрочного погашения части Кредита (не включая эти даты) и Платежной датой в текущем календарном месяце/датой досрочного погашения Кредита или его части (включая эти даты).</w:t>
      </w:r>
    </w:p>
    <w:p w:rsidR="00324E2A" w:rsidRDefault="00324E2A" w:rsidP="00324E2A">
      <w:pPr>
        <w:ind w:firstLine="567"/>
        <w:jc w:val="both"/>
        <w:rPr>
          <w:color w:val="000000"/>
          <w:sz w:val="20"/>
          <w:szCs w:val="20"/>
        </w:rPr>
      </w:pPr>
      <w:r>
        <w:rPr>
          <w:rFonts w:ascii="Times New Roman CYR" w:hAnsi="Times New Roman CYR" w:cs="Times New Roman CYR"/>
          <w:b/>
          <w:bCs/>
          <w:color w:val="000000"/>
        </w:rPr>
        <w:t>3.4.</w:t>
      </w:r>
      <w:r>
        <w:rPr>
          <w:rFonts w:ascii="Times New Roman CYR" w:hAnsi="Times New Roman CYR" w:cs="Times New Roman CYR"/>
          <w:color w:val="000000"/>
        </w:rPr>
        <w:t> При несвоевременном перечислении платежа в погашение Кредита и/или уплату Процентов за пользование Кредитом Заемщик/</w:t>
      </w:r>
      <w:proofErr w:type="spellStart"/>
      <w:r>
        <w:rPr>
          <w:rFonts w:ascii="Times New Roman CYR" w:hAnsi="Times New Roman CYR" w:cs="Times New Roman CYR"/>
          <w:color w:val="000000"/>
        </w:rPr>
        <w:t>Созаемщики</w:t>
      </w:r>
      <w:proofErr w:type="spellEnd"/>
      <w:r>
        <w:rPr>
          <w:rFonts w:ascii="Times New Roman CYR" w:hAnsi="Times New Roman CYR" w:cs="Times New Roman CYR"/>
          <w:color w:val="000000"/>
        </w:rPr>
        <w:t xml:space="preserve"> уплачивае</w:t>
      </w:r>
      <w:proofErr w:type="gramStart"/>
      <w:r>
        <w:rPr>
          <w:rFonts w:ascii="Times New Roman CYR" w:hAnsi="Times New Roman CYR" w:cs="Times New Roman CYR"/>
          <w:color w:val="000000"/>
        </w:rPr>
        <w:t>т(</w:t>
      </w:r>
      <w:proofErr w:type="gramEnd"/>
      <w:r>
        <w:rPr>
          <w:rFonts w:ascii="Times New Roman CYR" w:hAnsi="Times New Roman CYR" w:cs="Times New Roman CYR"/>
          <w:color w:val="000000"/>
        </w:rPr>
        <w:t>ют) Кредитору Неустойку в размере, указанном в Индивидуальных условиях кредитования.</w:t>
      </w:r>
    </w:p>
    <w:p w:rsidR="00324E2A" w:rsidRDefault="00324E2A" w:rsidP="00324E2A">
      <w:pPr>
        <w:ind w:firstLine="567"/>
        <w:jc w:val="both"/>
        <w:rPr>
          <w:color w:val="000000"/>
          <w:sz w:val="20"/>
          <w:szCs w:val="20"/>
        </w:rPr>
      </w:pPr>
      <w:r>
        <w:rPr>
          <w:rFonts w:ascii="Times New Roman CYR" w:hAnsi="Times New Roman CYR" w:cs="Times New Roman CYR"/>
          <w:b/>
          <w:bCs/>
          <w:color w:val="000000"/>
        </w:rPr>
        <w:t>3.5.</w:t>
      </w:r>
      <w:r>
        <w:rPr>
          <w:rFonts w:ascii="Times New Roman CYR" w:hAnsi="Times New Roman CYR" w:cs="Times New Roman CYR"/>
          <w:color w:val="000000"/>
        </w:rPr>
        <w:t> При исчислении Процентов за пользование Кредитом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324E2A" w:rsidRDefault="00324E2A" w:rsidP="00324E2A">
      <w:pPr>
        <w:ind w:firstLine="567"/>
        <w:jc w:val="both"/>
        <w:rPr>
          <w:color w:val="000000"/>
          <w:sz w:val="20"/>
          <w:szCs w:val="20"/>
        </w:rPr>
      </w:pPr>
      <w:r>
        <w:rPr>
          <w:rFonts w:ascii="Times New Roman CYR" w:hAnsi="Times New Roman CYR" w:cs="Times New Roman CYR"/>
          <w:b/>
          <w:bCs/>
          <w:color w:val="000000"/>
        </w:rPr>
        <w:t>3.6.</w:t>
      </w:r>
      <w:r>
        <w:rPr>
          <w:rFonts w:ascii="Times New Roman CYR" w:hAnsi="Times New Roman CYR" w:cs="Times New Roman CYR"/>
          <w:color w:val="000000"/>
        </w:rPr>
        <w:t> Погашение Кредита, уплата Процентов за пользование Кредитом и Неустойки производится на основании поручения Заемщика/</w:t>
      </w:r>
      <w:proofErr w:type="spellStart"/>
      <w:r>
        <w:rPr>
          <w:rFonts w:ascii="Times New Roman CYR" w:hAnsi="Times New Roman CYR" w:cs="Times New Roman CYR"/>
          <w:color w:val="000000"/>
        </w:rPr>
        <w:t>Созаемщика</w:t>
      </w:r>
      <w:proofErr w:type="spellEnd"/>
      <w:r>
        <w:rPr>
          <w:rFonts w:ascii="Times New Roman CYR" w:hAnsi="Times New Roman CYR" w:cs="Times New Roman CYR"/>
          <w:color w:val="000000"/>
        </w:rPr>
        <w:t xml:space="preserve"> перечислением со Счет</w:t>
      </w:r>
      <w:proofErr w:type="gramStart"/>
      <w:r>
        <w:rPr>
          <w:rFonts w:ascii="Times New Roman CYR" w:hAnsi="Times New Roman CYR" w:cs="Times New Roman CYR"/>
          <w:color w:val="000000"/>
        </w:rPr>
        <w:t>а(</w:t>
      </w:r>
      <w:proofErr w:type="spellStart"/>
      <w:proofErr w:type="gramEnd"/>
      <w:r>
        <w:rPr>
          <w:rFonts w:ascii="Times New Roman CYR" w:hAnsi="Times New Roman CYR" w:cs="Times New Roman CYR"/>
          <w:color w:val="000000"/>
        </w:rPr>
        <w:t>ов</w:t>
      </w:r>
      <w:proofErr w:type="spellEnd"/>
      <w:r>
        <w:rPr>
          <w:rFonts w:ascii="Times New Roman CYR" w:hAnsi="Times New Roman CYR" w:cs="Times New Roman CYR"/>
          <w:color w:val="000000"/>
        </w:rPr>
        <w:t>), указанного(</w:t>
      </w:r>
      <w:proofErr w:type="spellStart"/>
      <w:r>
        <w:rPr>
          <w:rFonts w:ascii="Times New Roman CYR" w:hAnsi="Times New Roman CYR" w:cs="Times New Roman CYR"/>
          <w:color w:val="000000"/>
        </w:rPr>
        <w:t>ых</w:t>
      </w:r>
      <w:proofErr w:type="spellEnd"/>
      <w:r>
        <w:rPr>
          <w:rFonts w:ascii="Times New Roman CYR" w:hAnsi="Times New Roman CYR" w:cs="Times New Roman CYR"/>
          <w:color w:val="000000"/>
        </w:rPr>
        <w:t>) в Договоре или Поручении, в соответствии с условиями Счета(</w:t>
      </w:r>
      <w:proofErr w:type="spellStart"/>
      <w:r>
        <w:rPr>
          <w:rFonts w:ascii="Times New Roman CYR" w:hAnsi="Times New Roman CYR" w:cs="Times New Roman CYR"/>
          <w:color w:val="000000"/>
        </w:rPr>
        <w:t>ов</w:t>
      </w:r>
      <w:proofErr w:type="spellEnd"/>
      <w:r>
        <w:rPr>
          <w:rFonts w:ascii="Times New Roman CYR" w:hAnsi="Times New Roman CYR" w:cs="Times New Roman CYR"/>
          <w:color w:val="000000"/>
        </w:rPr>
        <w:t>) (отсутствие денежных средств на указанном(</w:t>
      </w:r>
      <w:proofErr w:type="spellStart"/>
      <w:r>
        <w:rPr>
          <w:rFonts w:ascii="Times New Roman CYR" w:hAnsi="Times New Roman CYR" w:cs="Times New Roman CYR"/>
          <w:color w:val="000000"/>
        </w:rPr>
        <w:t>ых</w:t>
      </w:r>
      <w:proofErr w:type="spellEnd"/>
      <w:r>
        <w:rPr>
          <w:rFonts w:ascii="Times New Roman CYR" w:hAnsi="Times New Roman CYR" w:cs="Times New Roman CYR"/>
          <w:color w:val="000000"/>
        </w:rPr>
        <w:t>) Счете(ах) не является основанием для невыполнения или несвоевременного выполнения Заемщиком/</w:t>
      </w:r>
      <w:proofErr w:type="spellStart"/>
      <w:r>
        <w:rPr>
          <w:rFonts w:ascii="Times New Roman CYR" w:hAnsi="Times New Roman CYR" w:cs="Times New Roman CYR"/>
          <w:color w:val="000000"/>
        </w:rPr>
        <w:t>Созаемщиками</w:t>
      </w:r>
      <w:proofErr w:type="spellEnd"/>
      <w:r>
        <w:rPr>
          <w:rFonts w:ascii="Times New Roman CYR" w:hAnsi="Times New Roman CYR" w:cs="Times New Roman CYR"/>
          <w:color w:val="000000"/>
        </w:rPr>
        <w:t xml:space="preserve"> обязательств по погашению Задолженности по Договору).</w:t>
      </w:r>
    </w:p>
    <w:p w:rsidR="00324E2A" w:rsidRDefault="00324E2A" w:rsidP="00324E2A">
      <w:pPr>
        <w:ind w:firstLine="567"/>
        <w:jc w:val="both"/>
        <w:rPr>
          <w:color w:val="000000"/>
          <w:sz w:val="20"/>
          <w:szCs w:val="20"/>
        </w:rPr>
      </w:pPr>
      <w:r>
        <w:rPr>
          <w:color w:val="000000"/>
        </w:rPr>
        <w:t>Счет может быть пополнен путем внесения денежных средств через устройства самообслуживания или кассу Кредитора, а также переводом с других банковских счетов, в том числе, открытых в сторонних банках.</w:t>
      </w:r>
    </w:p>
    <w:p w:rsidR="00324E2A" w:rsidRDefault="00324E2A" w:rsidP="00324E2A">
      <w:pPr>
        <w:ind w:firstLine="567"/>
        <w:jc w:val="both"/>
        <w:rPr>
          <w:color w:val="000000"/>
          <w:sz w:val="20"/>
          <w:szCs w:val="20"/>
        </w:rPr>
      </w:pPr>
      <w:r>
        <w:rPr>
          <w:rFonts w:ascii="Times New Roman CYR" w:hAnsi="Times New Roman CYR" w:cs="Times New Roman CYR"/>
          <w:b/>
          <w:bCs/>
          <w:color w:val="000000"/>
        </w:rPr>
        <w:t>3.6.1.</w:t>
      </w:r>
      <w:r>
        <w:rPr>
          <w:rFonts w:ascii="Times New Roman CYR" w:hAnsi="Times New Roman CYR" w:cs="Times New Roman CYR"/>
          <w:color w:val="000000"/>
        </w:rPr>
        <w:t> В случае закрытия Счет</w:t>
      </w:r>
      <w:proofErr w:type="gramStart"/>
      <w:r>
        <w:rPr>
          <w:rFonts w:ascii="Times New Roman CYR" w:hAnsi="Times New Roman CYR" w:cs="Times New Roman CYR"/>
          <w:color w:val="000000"/>
        </w:rPr>
        <w:t>а(</w:t>
      </w:r>
      <w:proofErr w:type="spellStart"/>
      <w:proofErr w:type="gramEnd"/>
      <w:r>
        <w:rPr>
          <w:rFonts w:ascii="Times New Roman CYR" w:hAnsi="Times New Roman CYR" w:cs="Times New Roman CYR"/>
          <w:color w:val="000000"/>
        </w:rPr>
        <w:t>ов</w:t>
      </w:r>
      <w:proofErr w:type="spellEnd"/>
      <w:r>
        <w:rPr>
          <w:rFonts w:ascii="Times New Roman CYR" w:hAnsi="Times New Roman CYR" w:cs="Times New Roman CYR"/>
          <w:color w:val="000000"/>
        </w:rPr>
        <w:t>)/изменения перечня Счетов, погашение Кредита, уплата Процентов за пользование Кредитом и Неустойки производится со Счета(</w:t>
      </w:r>
      <w:proofErr w:type="spellStart"/>
      <w:r>
        <w:rPr>
          <w:rFonts w:ascii="Times New Roman CYR" w:hAnsi="Times New Roman CYR" w:cs="Times New Roman CYR"/>
          <w:color w:val="000000"/>
        </w:rPr>
        <w:t>ов</w:t>
      </w:r>
      <w:proofErr w:type="spellEnd"/>
      <w:r>
        <w:rPr>
          <w:rFonts w:ascii="Times New Roman CYR" w:hAnsi="Times New Roman CYR" w:cs="Times New Roman CYR"/>
          <w:color w:val="000000"/>
        </w:rPr>
        <w:t>), указанного(</w:t>
      </w:r>
      <w:proofErr w:type="spellStart"/>
      <w:r>
        <w:rPr>
          <w:rFonts w:ascii="Times New Roman CYR" w:hAnsi="Times New Roman CYR" w:cs="Times New Roman CYR"/>
          <w:color w:val="000000"/>
        </w:rPr>
        <w:t>ых</w:t>
      </w:r>
      <w:proofErr w:type="spellEnd"/>
      <w:r>
        <w:rPr>
          <w:rFonts w:ascii="Times New Roman CYR" w:hAnsi="Times New Roman CYR" w:cs="Times New Roman CYR"/>
          <w:color w:val="000000"/>
        </w:rPr>
        <w:t>) в Поручении, с учетом требований п.4.3.8. Общих условий кредитования.</w:t>
      </w:r>
    </w:p>
    <w:p w:rsidR="00324E2A" w:rsidRDefault="00324E2A" w:rsidP="00324E2A">
      <w:pPr>
        <w:ind w:firstLine="567"/>
        <w:jc w:val="both"/>
        <w:rPr>
          <w:color w:val="000000"/>
          <w:sz w:val="20"/>
          <w:szCs w:val="20"/>
        </w:rPr>
      </w:pPr>
      <w:r>
        <w:rPr>
          <w:rFonts w:ascii="Times New Roman CYR" w:hAnsi="Times New Roman CYR" w:cs="Times New Roman CYR"/>
          <w:b/>
          <w:bCs/>
          <w:color w:val="000000"/>
        </w:rPr>
        <w:t>3.7.</w:t>
      </w:r>
      <w:r>
        <w:rPr>
          <w:rFonts w:ascii="Times New Roman CYR" w:hAnsi="Times New Roman CYR" w:cs="Times New Roman CYR"/>
          <w:color w:val="000000"/>
        </w:rPr>
        <w:t> В случае недостатка средств для проведения очередного платежа на Счет</w:t>
      </w:r>
      <w:proofErr w:type="gramStart"/>
      <w:r>
        <w:rPr>
          <w:rFonts w:ascii="Times New Roman CYR" w:hAnsi="Times New Roman CYR" w:cs="Times New Roman CYR"/>
          <w:color w:val="000000"/>
        </w:rPr>
        <w:t>е(</w:t>
      </w:r>
      <w:proofErr w:type="gramEnd"/>
      <w:r>
        <w:rPr>
          <w:rFonts w:ascii="Times New Roman CYR" w:hAnsi="Times New Roman CYR" w:cs="Times New Roman CYR"/>
          <w:color w:val="000000"/>
        </w:rPr>
        <w:t>ах)  на Платежную дату погашение Срочной задолженности по Договору может производиться Заемщиком/</w:t>
      </w:r>
      <w:proofErr w:type="spellStart"/>
      <w:r>
        <w:rPr>
          <w:rFonts w:ascii="Times New Roman CYR" w:hAnsi="Times New Roman CYR" w:cs="Times New Roman CYR"/>
          <w:color w:val="000000"/>
        </w:rPr>
        <w:t>Созаемщиками</w:t>
      </w:r>
      <w:proofErr w:type="spellEnd"/>
      <w:r>
        <w:rPr>
          <w:rFonts w:ascii="Times New Roman CYR" w:hAnsi="Times New Roman CYR" w:cs="Times New Roman CYR"/>
          <w:color w:val="000000"/>
        </w:rPr>
        <w:t xml:space="preserve"> и третьими лицами (в случае предоставления Кредита в рублях; для Кредитов в иностранной валюте – только поручителями (при оформлении </w:t>
      </w:r>
      <w:r>
        <w:rPr>
          <w:color w:val="000000"/>
          <w:sz w:val="21"/>
          <w:szCs w:val="21"/>
        </w:rPr>
        <w:t>обеспечения в виде поручительст</w:t>
      </w:r>
      <w:proofErr w:type="gramStart"/>
      <w:r>
        <w:rPr>
          <w:color w:val="000000"/>
          <w:sz w:val="21"/>
          <w:szCs w:val="21"/>
        </w:rPr>
        <w:t>в(</w:t>
      </w:r>
      <w:proofErr w:type="gramEnd"/>
      <w:r>
        <w:rPr>
          <w:color w:val="000000"/>
          <w:sz w:val="21"/>
          <w:szCs w:val="21"/>
        </w:rPr>
        <w:t>а) физических(ого) лиц(а))</w:t>
      </w:r>
      <w:r>
        <w:rPr>
          <w:rFonts w:ascii="Times New Roman CYR" w:hAnsi="Times New Roman CYR" w:cs="Times New Roman CYR"/>
          <w:color w:val="000000"/>
        </w:rPr>
        <w:t> путем перечисления в Платежную дату денежных средств со счета банковского вклада, условия которого позволяют совершать расходные операции/счета дебетовой банковской карты/текущего счета, открытого у Кредитора. При этом общий объем погашения (с учетом средств, перечисленных со Счет</w:t>
      </w:r>
      <w:proofErr w:type="gramStart"/>
      <w:r>
        <w:rPr>
          <w:rFonts w:ascii="Times New Roman CYR" w:hAnsi="Times New Roman CYR" w:cs="Times New Roman CYR"/>
          <w:color w:val="000000"/>
        </w:rPr>
        <w:t>а(</w:t>
      </w:r>
      <w:proofErr w:type="spellStart"/>
      <w:proofErr w:type="gramEnd"/>
      <w:r>
        <w:rPr>
          <w:rFonts w:ascii="Times New Roman CYR" w:hAnsi="Times New Roman CYR" w:cs="Times New Roman CYR"/>
          <w:color w:val="000000"/>
        </w:rPr>
        <w:t>ов</w:t>
      </w:r>
      <w:proofErr w:type="spellEnd"/>
      <w:r>
        <w:rPr>
          <w:rFonts w:ascii="Times New Roman CYR" w:hAnsi="Times New Roman CYR" w:cs="Times New Roman CYR"/>
          <w:color w:val="000000"/>
        </w:rPr>
        <w:t>) не должен превышать размер очередного платежа.</w:t>
      </w:r>
    </w:p>
    <w:p w:rsidR="00324E2A" w:rsidRDefault="00324E2A" w:rsidP="00324E2A">
      <w:pPr>
        <w:ind w:firstLine="567"/>
        <w:jc w:val="both"/>
        <w:rPr>
          <w:color w:val="000000"/>
          <w:sz w:val="20"/>
          <w:szCs w:val="20"/>
        </w:rPr>
      </w:pPr>
      <w:r>
        <w:rPr>
          <w:rFonts w:ascii="Times New Roman CYR" w:hAnsi="Times New Roman CYR" w:cs="Times New Roman CYR"/>
          <w:b/>
          <w:bCs/>
          <w:color w:val="000000"/>
        </w:rPr>
        <w:t>3.8.</w:t>
      </w:r>
      <w:r>
        <w:rPr>
          <w:rFonts w:ascii="Times New Roman CYR" w:hAnsi="Times New Roman CYR" w:cs="Times New Roman CYR"/>
          <w:color w:val="000000"/>
        </w:rPr>
        <w:t> </w:t>
      </w:r>
      <w:r>
        <w:rPr>
          <w:color w:val="000000"/>
        </w:rPr>
        <w:t>Погашение Неустойки, срочных процентов, начисленных на Просроченную задолженность по Кредиту, а также Просроченной задолженности по Договору Заемщиком/</w:t>
      </w:r>
      <w:proofErr w:type="spellStart"/>
      <w:r>
        <w:rPr>
          <w:color w:val="000000"/>
        </w:rPr>
        <w:t>Созаемщиками</w:t>
      </w:r>
      <w:proofErr w:type="spellEnd"/>
      <w:r>
        <w:rPr>
          <w:color w:val="000000"/>
        </w:rPr>
        <w:t xml:space="preserve"> и третьими лицами (в случае предоставления Кредита в рублях; для Кредитов в иностранной валюте – только поручителями (при оформлении обеспечения в виде поручительст</w:t>
      </w:r>
      <w:proofErr w:type="gramStart"/>
      <w:r>
        <w:rPr>
          <w:color w:val="000000"/>
        </w:rPr>
        <w:t>в(</w:t>
      </w:r>
      <w:proofErr w:type="gramEnd"/>
      <w:r>
        <w:rPr>
          <w:color w:val="000000"/>
        </w:rPr>
        <w:t>а) физических(ого) лиц(а))</w:t>
      </w:r>
      <w:r>
        <w:rPr>
          <w:b/>
          <w:bCs/>
          <w:color w:val="000000"/>
        </w:rPr>
        <w:t> </w:t>
      </w:r>
      <w:r>
        <w:rPr>
          <w:color w:val="000000"/>
        </w:rPr>
        <w:t> может производиться путем перечисления денежных средств со счета банковского вклада, условия которого позволяют совершать расходные операции/счета дебетовой банковской карты/текущего счета, открытого у Кредитора, в даты, отличные от Платежных дат.</w:t>
      </w:r>
    </w:p>
    <w:p w:rsidR="00324E2A" w:rsidRDefault="00324E2A" w:rsidP="00324E2A">
      <w:pPr>
        <w:spacing w:before="120"/>
        <w:ind w:firstLine="540"/>
        <w:jc w:val="both"/>
        <w:rPr>
          <w:color w:val="000000"/>
          <w:sz w:val="20"/>
          <w:szCs w:val="20"/>
        </w:rPr>
      </w:pPr>
      <w:r>
        <w:rPr>
          <w:rFonts w:ascii="Times New Roman CYR" w:hAnsi="Times New Roman CYR" w:cs="Times New Roman CYR"/>
          <w:b/>
          <w:bCs/>
          <w:color w:val="000000"/>
        </w:rPr>
        <w:t>3.9.</w:t>
      </w:r>
      <w:r>
        <w:rPr>
          <w:rFonts w:ascii="Times New Roman CYR" w:hAnsi="Times New Roman CYR" w:cs="Times New Roman CYR"/>
          <w:color w:val="000000"/>
        </w:rPr>
        <w:t> </w:t>
      </w:r>
      <w:r>
        <w:rPr>
          <w:color w:val="000000"/>
        </w:rPr>
        <w:t>Заемщик/</w:t>
      </w:r>
      <w:proofErr w:type="spellStart"/>
      <w:r>
        <w:rPr>
          <w:color w:val="000000"/>
        </w:rPr>
        <w:t>Созаемщики</w:t>
      </w:r>
      <w:proofErr w:type="spellEnd"/>
      <w:r>
        <w:rPr>
          <w:color w:val="000000"/>
        </w:rPr>
        <w:t xml:space="preserve"> вправе досрочно погасить Кредит или его часть.</w:t>
      </w:r>
    </w:p>
    <w:p w:rsidR="00324E2A" w:rsidRDefault="00324E2A" w:rsidP="00324E2A">
      <w:pPr>
        <w:ind w:firstLine="540"/>
        <w:jc w:val="both"/>
        <w:rPr>
          <w:color w:val="000000"/>
          <w:sz w:val="20"/>
          <w:szCs w:val="20"/>
        </w:rPr>
      </w:pPr>
      <w:r>
        <w:rPr>
          <w:rFonts w:ascii="Times New Roman CYR" w:hAnsi="Times New Roman CYR" w:cs="Times New Roman CYR"/>
          <w:b/>
          <w:bCs/>
          <w:color w:val="000000"/>
        </w:rPr>
        <w:t>3.9.1.</w:t>
      </w:r>
      <w:r>
        <w:rPr>
          <w:rFonts w:ascii="Times New Roman CYR" w:hAnsi="Times New Roman CYR" w:cs="Times New Roman CYR"/>
          <w:color w:val="000000"/>
        </w:rPr>
        <w:t> </w:t>
      </w:r>
      <w:proofErr w:type="gramStart"/>
      <w:r>
        <w:rPr>
          <w:rFonts w:ascii="Times New Roman CYR" w:hAnsi="Times New Roman CYR" w:cs="Times New Roman CYR"/>
          <w:color w:val="000000"/>
        </w:rPr>
        <w:t>Для досрочного погашения Кредита или его части Заемщику/</w:t>
      </w:r>
      <w:proofErr w:type="spellStart"/>
      <w:r>
        <w:rPr>
          <w:rFonts w:ascii="Times New Roman CYR" w:hAnsi="Times New Roman CYR" w:cs="Times New Roman CYR"/>
          <w:color w:val="000000"/>
        </w:rPr>
        <w:t>Созаемщику</w:t>
      </w:r>
      <w:proofErr w:type="spellEnd"/>
      <w:r>
        <w:rPr>
          <w:color w:val="000000"/>
        </w:rPr>
        <w:t> необходимо не позднее дня осуществления досрочного погашения обратиться посредством личной явки в подразделение Кредитора по месту получения Кредита или иное подразделение Кредитора</w:t>
      </w:r>
      <w:bookmarkStart w:id="2" w:name="_ftnref3"/>
      <w:r>
        <w:rPr>
          <w:color w:val="000000"/>
        </w:rPr>
        <w:fldChar w:fldCharType="begin"/>
      </w:r>
      <w:r>
        <w:rPr>
          <w:color w:val="000000"/>
        </w:rPr>
        <w:instrText xml:space="preserve"> HYPERLINK "file:///D:\\!lab\\sber-info.ru\\images_post\\cred\\OUK_Potrebitelskiy_kredit.htm" \l "_ftn3" \o "" </w:instrText>
      </w:r>
      <w:r>
        <w:rPr>
          <w:color w:val="000000"/>
        </w:rPr>
        <w:fldChar w:fldCharType="separate"/>
      </w:r>
      <w:r>
        <w:rPr>
          <w:rStyle w:val="a4"/>
          <w:color w:val="0000FF"/>
          <w:u w:val="single"/>
          <w:vertAlign w:val="superscript"/>
        </w:rPr>
        <w:t>[3]</w:t>
      </w:r>
      <w:r>
        <w:rPr>
          <w:color w:val="000000"/>
        </w:rPr>
        <w:fldChar w:fldCharType="end"/>
      </w:r>
      <w:bookmarkEnd w:id="2"/>
      <w:r>
        <w:rPr>
          <w:color w:val="000000"/>
        </w:rPr>
        <w:t xml:space="preserve"> с </w:t>
      </w:r>
      <w:r>
        <w:rPr>
          <w:color w:val="000000"/>
        </w:rPr>
        <w:lastRenderedPageBreak/>
        <w:t>заявлением о досрочном погашении Кредита или его части (далее – Заявление о досрочном погашении) с указанием даты досрочного погашения, суммы, счета, с которого будет осуществляться перечисление денежных средств в</w:t>
      </w:r>
      <w:proofErr w:type="gramEnd"/>
      <w:r>
        <w:rPr>
          <w:color w:val="000000"/>
        </w:rPr>
        <w:t xml:space="preserve"> досрочное погашение Кредита или его части, и варианта последующего погашения Кредита в соответствии с п.3.9.4. Общих условий кредитования (в случае досрочного погашения части Кредита), а также обеспечить наличие на счете денежных средств, достаточных для осуществления досрочного погашения Кредита или его части.</w:t>
      </w:r>
    </w:p>
    <w:p w:rsidR="00324E2A" w:rsidRDefault="00324E2A" w:rsidP="00324E2A">
      <w:pPr>
        <w:ind w:firstLine="540"/>
        <w:jc w:val="both"/>
        <w:rPr>
          <w:color w:val="000000"/>
          <w:sz w:val="20"/>
          <w:szCs w:val="20"/>
        </w:rPr>
      </w:pPr>
      <w:r>
        <w:rPr>
          <w:b/>
          <w:bCs/>
          <w:color w:val="000000"/>
        </w:rPr>
        <w:t>3.9.1.1.</w:t>
      </w:r>
      <w:r>
        <w:rPr>
          <w:color w:val="000000"/>
        </w:rPr>
        <w:t> При наличии соответствующей технической возможности Заявление о досрочном погашении может быть сформировано самостоятельно Заемщиком/</w:t>
      </w:r>
      <w:proofErr w:type="spellStart"/>
      <w:r>
        <w:rPr>
          <w:color w:val="000000"/>
        </w:rPr>
        <w:t>Созаемщиком</w:t>
      </w:r>
      <w:proofErr w:type="spellEnd"/>
      <w:r>
        <w:rPr>
          <w:color w:val="000000"/>
        </w:rPr>
        <w:t xml:space="preserve"> через удаленные каналы обслуживания не позднее даты, предшествующей дате досрочного погашения.</w:t>
      </w:r>
    </w:p>
    <w:p w:rsidR="00324E2A" w:rsidRDefault="00324E2A" w:rsidP="00324E2A">
      <w:pPr>
        <w:spacing w:before="120"/>
        <w:ind w:firstLine="540"/>
        <w:jc w:val="both"/>
        <w:rPr>
          <w:color w:val="000000"/>
          <w:sz w:val="20"/>
          <w:szCs w:val="20"/>
        </w:rPr>
      </w:pPr>
      <w:r>
        <w:rPr>
          <w:b/>
          <w:bCs/>
          <w:color w:val="000000"/>
        </w:rPr>
        <w:t>3.9.2.</w:t>
      </w:r>
      <w:r>
        <w:rPr>
          <w:color w:val="000000"/>
        </w:rPr>
        <w:t> Для досрочного погашения может быть использован, в том числе, Счет (один из Счетов) в соответствии с Договором/Поручением. При отсутствии в Договоре/Поручении счета, с которого необходимо осуществить перечисление денежных сре</w:t>
      </w:r>
      <w:proofErr w:type="gramStart"/>
      <w:r>
        <w:rPr>
          <w:color w:val="000000"/>
        </w:rPr>
        <w:t>дств в д</w:t>
      </w:r>
      <w:proofErr w:type="gramEnd"/>
      <w:r>
        <w:rPr>
          <w:color w:val="000000"/>
        </w:rPr>
        <w:t>осрочное погашение Кредита или его части, необходимо оформить Поручение/новое Поручение, дополнив его счетом, указанным в Заявлении о досрочном погашении.</w:t>
      </w:r>
    </w:p>
    <w:p w:rsidR="00324E2A" w:rsidRDefault="00324E2A" w:rsidP="00324E2A">
      <w:pPr>
        <w:ind w:firstLine="540"/>
        <w:jc w:val="both"/>
        <w:rPr>
          <w:color w:val="000000"/>
          <w:sz w:val="20"/>
          <w:szCs w:val="20"/>
        </w:rPr>
      </w:pPr>
      <w:r>
        <w:rPr>
          <w:b/>
          <w:bCs/>
          <w:color w:val="000000"/>
        </w:rPr>
        <w:t>3.9.2.1.</w:t>
      </w:r>
      <w:r>
        <w:rPr>
          <w:color w:val="000000"/>
        </w:rPr>
        <w:t> </w:t>
      </w:r>
      <w:proofErr w:type="gramStart"/>
      <w:r>
        <w:rPr>
          <w:color w:val="000000"/>
        </w:rPr>
        <w:t xml:space="preserve">При отсутствии на Счете/счете, указанном в Заявлении о досрочном погашении, денежных средств  в размере, указанном в Заявлении о досрочном погашении, а также денежных средств в размере, достаточном для погашения текущего </w:t>
      </w:r>
      <w:proofErr w:type="spellStart"/>
      <w:r>
        <w:rPr>
          <w:color w:val="000000"/>
        </w:rPr>
        <w:t>Аннуитетного</w:t>
      </w:r>
      <w:proofErr w:type="spellEnd"/>
      <w:r>
        <w:rPr>
          <w:color w:val="000000"/>
        </w:rPr>
        <w:t xml:space="preserve"> платежа (при совпадении даты досрочного погашения с Платежной датой), досрочное погашение Кредита или его части не осуществляется, при этом сохраняется действующий порядок погашения Кредита и уплаты Процентов за</w:t>
      </w:r>
      <w:proofErr w:type="gramEnd"/>
      <w:r>
        <w:rPr>
          <w:color w:val="000000"/>
        </w:rPr>
        <w:t xml:space="preserve"> пользование Кредитом.</w:t>
      </w:r>
    </w:p>
    <w:p w:rsidR="00324E2A" w:rsidRDefault="00324E2A" w:rsidP="00324E2A">
      <w:pPr>
        <w:ind w:firstLine="540"/>
        <w:jc w:val="both"/>
        <w:rPr>
          <w:color w:val="000000"/>
          <w:sz w:val="20"/>
          <w:szCs w:val="20"/>
        </w:rPr>
      </w:pPr>
      <w:r>
        <w:rPr>
          <w:b/>
          <w:bCs/>
          <w:color w:val="000000"/>
        </w:rPr>
        <w:t>3.9.3.</w:t>
      </w:r>
      <w:r>
        <w:rPr>
          <w:color w:val="000000"/>
        </w:rPr>
        <w:t xml:space="preserve"> Заявление о досрочном погашении может быть исполнено только после погашения Просроченной задолженности по Договору, а также текущего </w:t>
      </w:r>
      <w:proofErr w:type="spellStart"/>
      <w:r>
        <w:rPr>
          <w:color w:val="000000"/>
        </w:rPr>
        <w:t>Аннуитетного</w:t>
      </w:r>
      <w:proofErr w:type="spellEnd"/>
      <w:r>
        <w:rPr>
          <w:color w:val="000000"/>
        </w:rPr>
        <w:t xml:space="preserve"> платежа (при совпадении даты досрочного погашения с Платежной датой). </w:t>
      </w:r>
    </w:p>
    <w:p w:rsidR="00324E2A" w:rsidRDefault="00324E2A" w:rsidP="00324E2A">
      <w:pPr>
        <w:ind w:firstLine="567"/>
        <w:jc w:val="both"/>
        <w:rPr>
          <w:color w:val="000000"/>
          <w:sz w:val="20"/>
          <w:szCs w:val="20"/>
        </w:rPr>
      </w:pPr>
      <w:r>
        <w:rPr>
          <w:b/>
          <w:bCs/>
          <w:color w:val="000000"/>
        </w:rPr>
        <w:t>3.9.4.</w:t>
      </w:r>
      <w:r>
        <w:rPr>
          <w:color w:val="000000"/>
        </w:rPr>
        <w:t> При оформлении Заявления о досрочном погашении части Кредита Заемщиком/</w:t>
      </w:r>
      <w:proofErr w:type="spellStart"/>
      <w:r>
        <w:rPr>
          <w:color w:val="000000"/>
        </w:rPr>
        <w:t>Созаемщиками</w:t>
      </w:r>
      <w:proofErr w:type="spellEnd"/>
      <w:r>
        <w:rPr>
          <w:color w:val="000000"/>
        </w:rPr>
        <w:t xml:space="preserve"> должен быть выбран один из вариантов последующего погашения Кредита:</w:t>
      </w:r>
    </w:p>
    <w:p w:rsidR="00324E2A" w:rsidRDefault="00324E2A" w:rsidP="00324E2A">
      <w:pPr>
        <w:ind w:firstLine="851"/>
        <w:jc w:val="both"/>
        <w:rPr>
          <w:color w:val="000000"/>
          <w:sz w:val="20"/>
          <w:szCs w:val="20"/>
        </w:rPr>
      </w:pPr>
      <w:proofErr w:type="gramStart"/>
      <w:r>
        <w:rPr>
          <w:b/>
          <w:bCs/>
          <w:color w:val="000000"/>
        </w:rPr>
        <w:t>3.9.4.1.</w:t>
      </w:r>
      <w:r>
        <w:rPr>
          <w:color w:val="000000"/>
        </w:rPr>
        <w:t xml:space="preserve"> уменьшение размера </w:t>
      </w:r>
      <w:proofErr w:type="spellStart"/>
      <w:r>
        <w:rPr>
          <w:color w:val="000000"/>
        </w:rPr>
        <w:t>Аннуитетных</w:t>
      </w:r>
      <w:proofErr w:type="spellEnd"/>
      <w:r>
        <w:rPr>
          <w:color w:val="000000"/>
        </w:rPr>
        <w:t xml:space="preserve"> платежей без изменения их периодичности и количества (без сокращения срока возврата Кредита, за исключением случая, предусмотренного п.3.9.5.</w:t>
      </w:r>
      <w:proofErr w:type="gramEnd"/>
      <w:r>
        <w:rPr>
          <w:color w:val="000000"/>
        </w:rPr>
        <w:t xml:space="preserve"> </w:t>
      </w:r>
      <w:proofErr w:type="gramStart"/>
      <w:r>
        <w:rPr>
          <w:color w:val="000000"/>
        </w:rPr>
        <w:t>Общих условий кредитования) в соответствии с формулой:</w:t>
      </w:r>
      <w:proofErr w:type="gramEnd"/>
    </w:p>
    <w:p w:rsidR="00324E2A" w:rsidRDefault="00324E2A" w:rsidP="00324E2A">
      <w:pPr>
        <w:ind w:firstLine="851"/>
        <w:jc w:val="both"/>
        <w:rPr>
          <w:color w:val="000000"/>
          <w:sz w:val="20"/>
          <w:szCs w:val="20"/>
        </w:rPr>
      </w:pPr>
      <w:r>
        <w:rPr>
          <w:color w:val="000000"/>
        </w:rPr>
        <w:t> </w:t>
      </w:r>
    </w:p>
    <w:p w:rsidR="00324E2A" w:rsidRDefault="00324E2A" w:rsidP="00324E2A">
      <w:pPr>
        <w:ind w:firstLine="851"/>
        <w:jc w:val="both"/>
        <w:rPr>
          <w:color w:val="000000"/>
          <w:sz w:val="20"/>
          <w:szCs w:val="20"/>
        </w:rPr>
      </w:pPr>
      <w:r>
        <w:rPr>
          <w:color w:val="000000"/>
        </w:rPr>
        <w:t>  </w:t>
      </w:r>
      <w:r>
        <w:rPr>
          <w:noProof/>
          <w:color w:val="000000"/>
          <w:sz w:val="20"/>
          <w:szCs w:val="20"/>
          <w:lang w:eastAsia="ru-RU"/>
        </w:rPr>
        <mc:AlternateContent>
          <mc:Choice Requires="wps">
            <w:drawing>
              <wp:inline distT="0" distB="0" distL="0" distR="0">
                <wp:extent cx="1419225" cy="259080"/>
                <wp:effectExtent l="0" t="0" r="0" b="0"/>
                <wp:docPr id="1" name="Прямоугольник 1" descr="D:\!lab\sber-info.ru\images_post\cred\OUK_Potrebitelskiy_kredit.files\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192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111.7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" filled="f" stroked="f">
                <o:lock v:ext="edit" aspectratio="t"/>
                <w10:anchorlock/>
              </v:rect>
            </w:pict>
          </mc:Fallback>
        </mc:AlternateContent>
      </w:r>
      <w:r>
        <w:rPr>
          <w:color w:val="000000"/>
        </w:rPr>
        <w:t> ,</w:t>
      </w:r>
    </w:p>
    <w:p w:rsidR="00324E2A" w:rsidRDefault="00324E2A" w:rsidP="00324E2A">
      <w:pPr>
        <w:ind w:firstLine="851"/>
        <w:jc w:val="both"/>
        <w:rPr>
          <w:color w:val="000000"/>
          <w:sz w:val="20"/>
          <w:szCs w:val="20"/>
        </w:rPr>
      </w:pPr>
      <w:r>
        <w:rPr>
          <w:color w:val="000000"/>
        </w:rPr>
        <w:t>где:</w:t>
      </w:r>
    </w:p>
    <w:p w:rsidR="00324E2A" w:rsidRDefault="00324E2A" w:rsidP="00324E2A">
      <w:pPr>
        <w:pStyle w:val="ab"/>
        <w:spacing w:before="0" w:beforeAutospacing="0" w:after="60" w:afterAutospacing="0"/>
        <w:ind w:left="720" w:hanging="360"/>
        <w:rPr>
          <w:rFonts w:ascii="Arial" w:hAnsi="Arial" w:cs="Arial"/>
          <w:color w:val="000000"/>
          <w:sz w:val="20"/>
          <w:szCs w:val="20"/>
        </w:rPr>
      </w:pPr>
      <w:r>
        <w:rPr>
          <w:rFonts w:ascii="Wingdings 2" w:hAnsi="Wingdings 2" w:cs="Arial"/>
          <w:color w:val="000000"/>
          <w:sz w:val="22"/>
          <w:szCs w:val="22"/>
        </w:rPr>
        <w:t></w:t>
      </w:r>
      <w:r>
        <w:rPr>
          <w:color w:val="000000"/>
          <w:sz w:val="14"/>
          <w:szCs w:val="14"/>
        </w:rPr>
        <w:t> </w:t>
      </w:r>
      <w:proofErr w:type="spellStart"/>
      <w:proofErr w:type="gramStart"/>
      <w:r>
        <w:rPr>
          <w:i/>
          <w:iCs/>
          <w:color w:val="000000"/>
          <w:sz w:val="22"/>
          <w:szCs w:val="22"/>
        </w:rPr>
        <w:t>Пл</w:t>
      </w:r>
      <w:proofErr w:type="spellEnd"/>
      <w:proofErr w:type="gramEnd"/>
      <w:r>
        <w:rPr>
          <w:i/>
          <w:iCs/>
          <w:color w:val="000000"/>
          <w:sz w:val="22"/>
          <w:szCs w:val="22"/>
        </w:rPr>
        <w:t> </w:t>
      </w:r>
      <w:r>
        <w:rPr>
          <w:i/>
          <w:iCs/>
          <w:color w:val="000000"/>
          <w:sz w:val="22"/>
          <w:szCs w:val="22"/>
          <w:vertAlign w:val="subscript"/>
        </w:rPr>
        <w:t>после</w:t>
      </w:r>
      <w:r>
        <w:rPr>
          <w:i/>
          <w:iCs/>
          <w:color w:val="000000"/>
          <w:sz w:val="22"/>
          <w:szCs w:val="22"/>
        </w:rPr>
        <w:t> </w:t>
      </w:r>
      <w:r>
        <w:rPr>
          <w:color w:val="000000"/>
          <w:sz w:val="22"/>
          <w:szCs w:val="22"/>
        </w:rPr>
        <w:t xml:space="preserve">–  ежемесячный </w:t>
      </w:r>
      <w:proofErr w:type="spellStart"/>
      <w:r>
        <w:rPr>
          <w:color w:val="000000"/>
          <w:sz w:val="22"/>
          <w:szCs w:val="22"/>
        </w:rPr>
        <w:t>Аннуитетный</w:t>
      </w:r>
      <w:proofErr w:type="spellEnd"/>
      <w:r>
        <w:rPr>
          <w:color w:val="000000"/>
          <w:sz w:val="22"/>
          <w:szCs w:val="22"/>
        </w:rPr>
        <w:t xml:space="preserve"> платеж после досрочного погашения части Кредита;</w:t>
      </w:r>
    </w:p>
    <w:p w:rsidR="00324E2A" w:rsidRDefault="00324E2A" w:rsidP="00324E2A">
      <w:pPr>
        <w:pStyle w:val="ab"/>
        <w:spacing w:before="0" w:beforeAutospacing="0" w:after="60" w:afterAutospacing="0"/>
        <w:ind w:left="720" w:hanging="360"/>
        <w:rPr>
          <w:rFonts w:ascii="Arial" w:hAnsi="Arial" w:cs="Arial"/>
          <w:color w:val="000000"/>
          <w:sz w:val="20"/>
          <w:szCs w:val="20"/>
        </w:rPr>
      </w:pPr>
      <w:r>
        <w:rPr>
          <w:rFonts w:ascii="Wingdings 2" w:hAnsi="Wingdings 2" w:cs="Arial"/>
          <w:color w:val="000000"/>
          <w:sz w:val="22"/>
          <w:szCs w:val="22"/>
        </w:rPr>
        <w:t></w:t>
      </w:r>
      <w:r>
        <w:rPr>
          <w:color w:val="000000"/>
          <w:sz w:val="14"/>
          <w:szCs w:val="14"/>
        </w:rPr>
        <w:t> </w:t>
      </w:r>
      <w:proofErr w:type="spellStart"/>
      <w:proofErr w:type="gramStart"/>
      <w:r>
        <w:rPr>
          <w:i/>
          <w:iCs/>
          <w:color w:val="000000"/>
          <w:sz w:val="22"/>
          <w:szCs w:val="22"/>
        </w:rPr>
        <w:t>Пл</w:t>
      </w:r>
      <w:proofErr w:type="spellEnd"/>
      <w:proofErr w:type="gramEnd"/>
      <w:r>
        <w:rPr>
          <w:i/>
          <w:iCs/>
          <w:color w:val="000000"/>
          <w:sz w:val="22"/>
          <w:szCs w:val="22"/>
        </w:rPr>
        <w:t> </w:t>
      </w:r>
      <w:r>
        <w:rPr>
          <w:i/>
          <w:iCs/>
          <w:color w:val="000000"/>
          <w:sz w:val="22"/>
          <w:szCs w:val="22"/>
          <w:vertAlign w:val="subscript"/>
        </w:rPr>
        <w:t>до</w:t>
      </w:r>
      <w:r>
        <w:rPr>
          <w:i/>
          <w:iCs/>
          <w:color w:val="000000"/>
          <w:sz w:val="22"/>
          <w:szCs w:val="22"/>
        </w:rPr>
        <w:t> </w:t>
      </w:r>
      <w:r>
        <w:rPr>
          <w:color w:val="000000"/>
          <w:sz w:val="22"/>
          <w:szCs w:val="22"/>
        </w:rPr>
        <w:t xml:space="preserve">–ежемесячный </w:t>
      </w:r>
      <w:proofErr w:type="spellStart"/>
      <w:r>
        <w:rPr>
          <w:color w:val="000000"/>
          <w:sz w:val="22"/>
          <w:szCs w:val="22"/>
        </w:rPr>
        <w:t>Аннуитетный</w:t>
      </w:r>
      <w:proofErr w:type="spellEnd"/>
      <w:r>
        <w:rPr>
          <w:color w:val="000000"/>
          <w:sz w:val="22"/>
          <w:szCs w:val="22"/>
        </w:rPr>
        <w:t xml:space="preserve"> платеж до досрочного погашения части Кредита;</w:t>
      </w:r>
    </w:p>
    <w:p w:rsidR="00324E2A" w:rsidRDefault="00324E2A" w:rsidP="00324E2A">
      <w:pPr>
        <w:pStyle w:val="ab"/>
        <w:spacing w:before="0" w:beforeAutospacing="0" w:after="60" w:afterAutospacing="0"/>
        <w:ind w:left="720" w:hanging="360"/>
        <w:rPr>
          <w:rFonts w:ascii="Arial" w:hAnsi="Arial" w:cs="Arial"/>
          <w:color w:val="000000"/>
          <w:sz w:val="20"/>
          <w:szCs w:val="20"/>
        </w:rPr>
      </w:pPr>
      <w:r>
        <w:rPr>
          <w:rFonts w:ascii="Wingdings 2" w:hAnsi="Wingdings 2" w:cs="Arial"/>
          <w:color w:val="000000"/>
          <w:sz w:val="22"/>
          <w:szCs w:val="22"/>
        </w:rPr>
        <w:t></w:t>
      </w:r>
      <w:r>
        <w:rPr>
          <w:color w:val="000000"/>
          <w:sz w:val="14"/>
          <w:szCs w:val="14"/>
        </w:rPr>
        <w:t> </w:t>
      </w:r>
      <w:r>
        <w:rPr>
          <w:i/>
          <w:iCs/>
          <w:color w:val="000000"/>
          <w:sz w:val="22"/>
          <w:szCs w:val="22"/>
          <w:lang w:val="en-US"/>
        </w:rPr>
        <w:t>S </w:t>
      </w:r>
      <w:r>
        <w:rPr>
          <w:i/>
          <w:iCs/>
          <w:color w:val="000000"/>
          <w:sz w:val="22"/>
          <w:szCs w:val="22"/>
          <w:vertAlign w:val="subscript"/>
        </w:rPr>
        <w:t>после</w:t>
      </w:r>
      <w:r>
        <w:rPr>
          <w:i/>
          <w:iCs/>
          <w:color w:val="000000"/>
          <w:sz w:val="22"/>
          <w:szCs w:val="22"/>
        </w:rPr>
        <w:t> </w:t>
      </w:r>
      <w:r>
        <w:rPr>
          <w:color w:val="000000"/>
          <w:sz w:val="22"/>
          <w:szCs w:val="22"/>
        </w:rPr>
        <w:t>– </w:t>
      </w:r>
      <w:r>
        <w:rPr>
          <w:rFonts w:ascii="Times New Roman CYR" w:hAnsi="Times New Roman CYR" w:cs="Times New Roman CYR"/>
          <w:color w:val="000000"/>
          <w:sz w:val="22"/>
          <w:szCs w:val="22"/>
        </w:rPr>
        <w:t>остаток Срочной задолженности по Кредиту (на ближайшую Платежную дату после досрочного погашения части Кредита)</w:t>
      </w:r>
      <w:r>
        <w:rPr>
          <w:color w:val="000000"/>
          <w:sz w:val="22"/>
          <w:szCs w:val="22"/>
        </w:rPr>
        <w:t>;</w:t>
      </w:r>
    </w:p>
    <w:p w:rsidR="00324E2A" w:rsidRDefault="00324E2A" w:rsidP="00324E2A">
      <w:pPr>
        <w:jc w:val="both"/>
        <w:rPr>
          <w:rFonts w:ascii="Times New Roman" w:hAnsi="Times New Roman" w:cs="Times New Roman"/>
          <w:color w:val="000000"/>
          <w:sz w:val="20"/>
          <w:szCs w:val="20"/>
        </w:rPr>
      </w:pPr>
      <w:r>
        <w:rPr>
          <w:i/>
          <w:iCs/>
          <w:color w:val="000000"/>
        </w:rPr>
        <w:t>            </w:t>
      </w:r>
      <w:r>
        <w:rPr>
          <w:i/>
          <w:iCs/>
          <w:color w:val="000000"/>
          <w:lang w:val="en-US"/>
        </w:rPr>
        <w:t>S </w:t>
      </w:r>
      <w:r>
        <w:rPr>
          <w:i/>
          <w:iCs/>
          <w:color w:val="000000"/>
          <w:vertAlign w:val="subscript"/>
        </w:rPr>
        <w:t>до</w:t>
      </w:r>
      <w:r>
        <w:rPr>
          <w:i/>
          <w:iCs/>
          <w:color w:val="000000"/>
        </w:rPr>
        <w:t> </w:t>
      </w:r>
      <w:r>
        <w:rPr>
          <w:color w:val="000000"/>
        </w:rPr>
        <w:t>– </w:t>
      </w:r>
      <w:r>
        <w:rPr>
          <w:rFonts w:ascii="Times New Roman CYR" w:hAnsi="Times New Roman CYR" w:cs="Times New Roman CYR"/>
          <w:color w:val="000000"/>
        </w:rPr>
        <w:t>остаток Срочной задолженности по Кредиту (на ближайшую Платежную дату до досрочного погашения части Кредита)</w:t>
      </w:r>
    </w:p>
    <w:p w:rsidR="00324E2A" w:rsidRDefault="00324E2A" w:rsidP="00324E2A">
      <w:pPr>
        <w:ind w:firstLine="851"/>
        <w:jc w:val="both"/>
        <w:rPr>
          <w:color w:val="000000"/>
          <w:sz w:val="20"/>
          <w:szCs w:val="20"/>
        </w:rPr>
      </w:pPr>
      <w:r>
        <w:rPr>
          <w:b/>
          <w:bCs/>
          <w:color w:val="000000"/>
        </w:rPr>
        <w:lastRenderedPageBreak/>
        <w:t>3.9.4.2.</w:t>
      </w:r>
      <w:r>
        <w:rPr>
          <w:color w:val="000000"/>
        </w:rPr>
        <w:t xml:space="preserve"> уменьшение количества </w:t>
      </w:r>
      <w:proofErr w:type="spellStart"/>
      <w:r>
        <w:rPr>
          <w:color w:val="000000"/>
        </w:rPr>
        <w:t>Аннуитетных</w:t>
      </w:r>
      <w:proofErr w:type="spellEnd"/>
      <w:r>
        <w:rPr>
          <w:color w:val="000000"/>
        </w:rPr>
        <w:t xml:space="preserve"> платежей без изменения их периодичности и размера (сокращение срока возврата Кредита).</w:t>
      </w:r>
    </w:p>
    <w:p w:rsidR="00324E2A" w:rsidRDefault="00324E2A" w:rsidP="00324E2A">
      <w:pPr>
        <w:ind w:firstLine="567"/>
        <w:jc w:val="both"/>
        <w:rPr>
          <w:color w:val="000000"/>
          <w:sz w:val="20"/>
          <w:szCs w:val="20"/>
        </w:rPr>
      </w:pPr>
      <w:r>
        <w:rPr>
          <w:b/>
          <w:bCs/>
          <w:color w:val="000000"/>
        </w:rPr>
        <w:t>3.9.5.</w:t>
      </w:r>
      <w:r>
        <w:rPr>
          <w:color w:val="000000"/>
        </w:rPr>
        <w:t> Если после досрочного погашения части Кредита остаток Задолженности по Кредиту не превышает 100 рублей (в зависимости от валюты Кредита), количество последующих платежных периодов сокращается до одного. Остаток Задолженности по Кредиту, Проценты за пользование Кредитом, Неустойки (при наличии) должны быть погашены в ближайшую Платежную дату.</w:t>
      </w:r>
    </w:p>
    <w:p w:rsidR="00324E2A" w:rsidRDefault="00324E2A" w:rsidP="00324E2A">
      <w:pPr>
        <w:ind w:firstLine="567"/>
        <w:jc w:val="both"/>
        <w:rPr>
          <w:color w:val="000000"/>
          <w:sz w:val="20"/>
          <w:szCs w:val="20"/>
        </w:rPr>
      </w:pPr>
      <w:r>
        <w:rPr>
          <w:b/>
          <w:bCs/>
          <w:color w:val="000000"/>
        </w:rPr>
        <w:t>3.9.6. </w:t>
      </w:r>
      <w:r>
        <w:rPr>
          <w:color w:val="000000"/>
        </w:rPr>
        <w:t>При несовпадении даты досрочного погашения Кредита или его части с Платежной датой и направлении Заемщиком/</w:t>
      </w:r>
      <w:proofErr w:type="spellStart"/>
      <w:r>
        <w:rPr>
          <w:color w:val="000000"/>
        </w:rPr>
        <w:t>Созаемщиками</w:t>
      </w:r>
      <w:proofErr w:type="spellEnd"/>
      <w:r>
        <w:rPr>
          <w:color w:val="000000"/>
        </w:rPr>
        <w:t xml:space="preserve"> на досрочное погашение денежных сре</w:t>
      </w:r>
      <w:proofErr w:type="gramStart"/>
      <w:r>
        <w:rPr>
          <w:color w:val="000000"/>
        </w:rPr>
        <w:t>дств в р</w:t>
      </w:r>
      <w:proofErr w:type="gramEnd"/>
      <w:r>
        <w:rPr>
          <w:color w:val="000000"/>
        </w:rPr>
        <w:t xml:space="preserve">азмере менее суммы </w:t>
      </w:r>
      <w:proofErr w:type="spellStart"/>
      <w:r>
        <w:rPr>
          <w:color w:val="000000"/>
        </w:rPr>
        <w:t>Аннуитетного</w:t>
      </w:r>
      <w:proofErr w:type="spellEnd"/>
      <w:r>
        <w:rPr>
          <w:color w:val="000000"/>
        </w:rPr>
        <w:t xml:space="preserve"> платежа, подлежащего уплате в ближайшую Платежную дату, варианты, указанные в п.3.9.4. Общих условий кредитования, не применяются (изменение количества, периодичности и размера </w:t>
      </w:r>
      <w:proofErr w:type="spellStart"/>
      <w:r>
        <w:rPr>
          <w:color w:val="000000"/>
        </w:rPr>
        <w:t>Аннуитетных</w:t>
      </w:r>
      <w:proofErr w:type="spellEnd"/>
      <w:r>
        <w:rPr>
          <w:color w:val="000000"/>
        </w:rPr>
        <w:t xml:space="preserve"> платежей не происходит).</w:t>
      </w:r>
    </w:p>
    <w:p w:rsidR="00324E2A" w:rsidRDefault="00324E2A" w:rsidP="00324E2A">
      <w:pPr>
        <w:ind w:firstLine="567"/>
        <w:jc w:val="both"/>
        <w:rPr>
          <w:color w:val="000000"/>
          <w:sz w:val="20"/>
          <w:szCs w:val="20"/>
        </w:rPr>
      </w:pPr>
      <w:r>
        <w:rPr>
          <w:b/>
          <w:bCs/>
          <w:color w:val="000000"/>
        </w:rPr>
        <w:t>3.9.7.</w:t>
      </w:r>
      <w:r>
        <w:rPr>
          <w:color w:val="000000"/>
        </w:rPr>
        <w:t> При осуществлении досрочного погашения части Кредита не в Платежную дату денежные средства, направленные Заемщиком/</w:t>
      </w:r>
      <w:proofErr w:type="spellStart"/>
      <w:r>
        <w:rPr>
          <w:color w:val="000000"/>
        </w:rPr>
        <w:t>Созаемщиками</w:t>
      </w:r>
      <w:proofErr w:type="spellEnd"/>
      <w:r>
        <w:rPr>
          <w:color w:val="000000"/>
        </w:rPr>
        <w:t xml:space="preserve"> на досрочное погашение части Кредита, в соответствии с очередностью платежей, установленной п. 3.13. Общих условий кредитования, засчитываются в счет </w:t>
      </w:r>
      <w:proofErr w:type="spellStart"/>
      <w:r>
        <w:rPr>
          <w:color w:val="000000"/>
        </w:rPr>
        <w:t>Аннуитетного</w:t>
      </w:r>
      <w:proofErr w:type="spellEnd"/>
      <w:r>
        <w:rPr>
          <w:color w:val="000000"/>
        </w:rPr>
        <w:t xml:space="preserve"> платежа, подлежащего уплате в ближайшую Платежную дату.</w:t>
      </w:r>
    </w:p>
    <w:p w:rsidR="00324E2A" w:rsidRDefault="00324E2A" w:rsidP="00324E2A">
      <w:pPr>
        <w:ind w:firstLine="567"/>
        <w:jc w:val="both"/>
        <w:rPr>
          <w:color w:val="000000"/>
          <w:sz w:val="20"/>
          <w:szCs w:val="20"/>
        </w:rPr>
      </w:pPr>
      <w:r>
        <w:rPr>
          <w:color w:val="000000"/>
        </w:rPr>
        <w:t>При этом  Заемщик/</w:t>
      </w:r>
      <w:proofErr w:type="spellStart"/>
      <w:r>
        <w:rPr>
          <w:color w:val="000000"/>
        </w:rPr>
        <w:t>Созаемщики</w:t>
      </w:r>
      <w:proofErr w:type="spellEnd"/>
      <w:r>
        <w:rPr>
          <w:color w:val="000000"/>
        </w:rPr>
        <w:t xml:space="preserve"> обяза</w:t>
      </w:r>
      <w:proofErr w:type="gramStart"/>
      <w:r>
        <w:rPr>
          <w:color w:val="000000"/>
        </w:rPr>
        <w:t>н(</w:t>
      </w:r>
      <w:proofErr w:type="gramEnd"/>
      <w:r>
        <w:rPr>
          <w:color w:val="000000"/>
        </w:rPr>
        <w:t>ы) в ближайшую Платежную дату произвести уплату процентов, начисленных на остаток Задолженности по Кредиту за период со дня, следующего за датой досрочного погашения, по Платежную дату (включительно), и остатка платежа в погашение Кредита (в случае его неполной оплаты при досрочном погашении части Кредита).</w:t>
      </w:r>
    </w:p>
    <w:p w:rsidR="00324E2A" w:rsidRDefault="00324E2A" w:rsidP="00324E2A">
      <w:pPr>
        <w:ind w:firstLine="567"/>
        <w:jc w:val="both"/>
        <w:rPr>
          <w:color w:val="000000"/>
          <w:sz w:val="20"/>
          <w:szCs w:val="20"/>
        </w:rPr>
      </w:pPr>
      <w:proofErr w:type="gramStart"/>
      <w:r>
        <w:rPr>
          <w:color w:val="000000"/>
        </w:rPr>
        <w:t>Начиная с Платежной даты в следующем платежном периоде погашение Кредита производится Заемщиком/</w:t>
      </w:r>
      <w:proofErr w:type="spellStart"/>
      <w:r>
        <w:rPr>
          <w:color w:val="000000"/>
        </w:rPr>
        <w:t>Созаемщиками</w:t>
      </w:r>
      <w:proofErr w:type="spellEnd"/>
      <w:proofErr w:type="gramEnd"/>
      <w:r>
        <w:rPr>
          <w:color w:val="000000"/>
        </w:rPr>
        <w:t>:</w:t>
      </w:r>
    </w:p>
    <w:p w:rsidR="00324E2A" w:rsidRDefault="00324E2A" w:rsidP="00324E2A">
      <w:pPr>
        <w:ind w:firstLine="567"/>
        <w:jc w:val="both"/>
        <w:rPr>
          <w:color w:val="000000"/>
          <w:sz w:val="20"/>
          <w:szCs w:val="20"/>
        </w:rPr>
      </w:pPr>
      <w:r>
        <w:rPr>
          <w:color w:val="000000"/>
        </w:rPr>
        <w:t xml:space="preserve">- для случаев, предусмотренных п.3.9.4.1. Общих условий кредитования, -  в размере </w:t>
      </w:r>
      <w:proofErr w:type="spellStart"/>
      <w:r>
        <w:rPr>
          <w:color w:val="000000"/>
        </w:rPr>
        <w:t>Аннуитетного</w:t>
      </w:r>
      <w:proofErr w:type="spellEnd"/>
      <w:r>
        <w:rPr>
          <w:color w:val="000000"/>
        </w:rPr>
        <w:t xml:space="preserve"> платежа,  рассчитанного в соответствии с п.3.9.4.1. Общих условий кредитования;</w:t>
      </w:r>
    </w:p>
    <w:p w:rsidR="00324E2A" w:rsidRDefault="00324E2A" w:rsidP="00324E2A">
      <w:pPr>
        <w:ind w:firstLine="567"/>
        <w:jc w:val="both"/>
        <w:rPr>
          <w:color w:val="000000"/>
          <w:sz w:val="20"/>
          <w:szCs w:val="20"/>
        </w:rPr>
      </w:pPr>
      <w:r>
        <w:rPr>
          <w:color w:val="000000"/>
        </w:rPr>
        <w:t xml:space="preserve">- для случаев, предусмотренных п.3.9.4.2. Общих условий кредитования,  -  в размере </w:t>
      </w:r>
      <w:proofErr w:type="spellStart"/>
      <w:r>
        <w:rPr>
          <w:color w:val="000000"/>
        </w:rPr>
        <w:t>Аннуитетного</w:t>
      </w:r>
      <w:proofErr w:type="spellEnd"/>
      <w:r>
        <w:rPr>
          <w:color w:val="000000"/>
        </w:rPr>
        <w:t xml:space="preserve"> платежа, действующего до даты досрочного погашения.</w:t>
      </w:r>
    </w:p>
    <w:p w:rsidR="00324E2A" w:rsidRDefault="00324E2A" w:rsidP="00324E2A">
      <w:pPr>
        <w:ind w:firstLine="567"/>
        <w:jc w:val="both"/>
        <w:rPr>
          <w:color w:val="000000"/>
          <w:sz w:val="20"/>
          <w:szCs w:val="20"/>
        </w:rPr>
      </w:pPr>
      <w:r>
        <w:rPr>
          <w:color w:val="000000"/>
        </w:rPr>
        <w:t>Новый График платежей, в котором Платежные даты изменению не подлежат, предоставляется Кредитором по просьбе Заемщика/</w:t>
      </w:r>
      <w:r>
        <w:rPr>
          <w:rFonts w:ascii="Times New Roman CYR" w:hAnsi="Times New Roman CYR" w:cs="Times New Roman CYR"/>
          <w:color w:val="000000"/>
        </w:rPr>
        <w:t xml:space="preserve">любого из </w:t>
      </w:r>
      <w:proofErr w:type="spellStart"/>
      <w:r>
        <w:rPr>
          <w:rFonts w:ascii="Times New Roman CYR" w:hAnsi="Times New Roman CYR" w:cs="Times New Roman CYR"/>
          <w:color w:val="000000"/>
        </w:rPr>
        <w:t>Созаемщиков</w:t>
      </w:r>
      <w:proofErr w:type="spellEnd"/>
      <w:r>
        <w:rPr>
          <w:rFonts w:ascii="Times New Roman CYR" w:hAnsi="Times New Roman CYR" w:cs="Times New Roman CYR"/>
          <w:color w:val="000000"/>
        </w:rPr>
        <w:t> </w:t>
      </w:r>
      <w:r>
        <w:rPr>
          <w:color w:val="000000"/>
        </w:rPr>
        <w:t>при подаче Заявления о досрочном погашении части Кредита.</w:t>
      </w:r>
    </w:p>
    <w:p w:rsidR="00324E2A" w:rsidRDefault="00324E2A" w:rsidP="00324E2A">
      <w:pPr>
        <w:ind w:firstLine="567"/>
        <w:jc w:val="both"/>
        <w:rPr>
          <w:color w:val="000000"/>
          <w:sz w:val="20"/>
          <w:szCs w:val="20"/>
        </w:rPr>
      </w:pPr>
      <w:r>
        <w:rPr>
          <w:color w:val="000000"/>
        </w:rPr>
        <w:t>Заемщик/</w:t>
      </w:r>
      <w:proofErr w:type="spellStart"/>
      <w:r>
        <w:rPr>
          <w:color w:val="000000"/>
        </w:rPr>
        <w:t>Созаемщики</w:t>
      </w:r>
      <w:proofErr w:type="spellEnd"/>
      <w:r>
        <w:rPr>
          <w:color w:val="000000"/>
        </w:rPr>
        <w:t xml:space="preserve"> имее</w:t>
      </w:r>
      <w:proofErr w:type="gramStart"/>
      <w:r>
        <w:rPr>
          <w:color w:val="000000"/>
        </w:rPr>
        <w:t>т(</w:t>
      </w:r>
      <w:proofErr w:type="gramEnd"/>
      <w:r>
        <w:rPr>
          <w:color w:val="000000"/>
        </w:rPr>
        <w:t xml:space="preserve">ют) право обратиться к Кредитору  по месту предоставления  Кредита за получением  информации о размере платежа в ближайшую Платежную дату и ежемесячных </w:t>
      </w:r>
      <w:proofErr w:type="spellStart"/>
      <w:r>
        <w:rPr>
          <w:color w:val="000000"/>
        </w:rPr>
        <w:t>Аннуитетных</w:t>
      </w:r>
      <w:proofErr w:type="spellEnd"/>
      <w:r>
        <w:rPr>
          <w:color w:val="000000"/>
        </w:rPr>
        <w:t xml:space="preserve"> платежей, подлежащих к погашению с Платежной даты в следующем платежном периоде. Информация  (в том числе новый График платежей) может быть также получена Заемщиком/</w:t>
      </w:r>
      <w:proofErr w:type="spellStart"/>
      <w:r>
        <w:rPr>
          <w:color w:val="000000"/>
        </w:rPr>
        <w:t>Созаемщиками</w:t>
      </w:r>
      <w:proofErr w:type="spellEnd"/>
      <w:r>
        <w:rPr>
          <w:color w:val="000000"/>
        </w:rPr>
        <w:t xml:space="preserve"> с использованием удаленных каналов обслуживания (при наличии соответствующей технической возможности).</w:t>
      </w:r>
    </w:p>
    <w:p w:rsidR="00324E2A" w:rsidRDefault="00324E2A" w:rsidP="00324E2A">
      <w:pPr>
        <w:ind w:firstLine="567"/>
        <w:jc w:val="both"/>
        <w:rPr>
          <w:color w:val="000000"/>
          <w:sz w:val="20"/>
          <w:szCs w:val="20"/>
        </w:rPr>
      </w:pPr>
      <w:r>
        <w:rPr>
          <w:b/>
          <w:bCs/>
          <w:color w:val="000000"/>
        </w:rPr>
        <w:t>3.9.8.</w:t>
      </w:r>
      <w:r>
        <w:rPr>
          <w:color w:val="000000"/>
        </w:rPr>
        <w:t xml:space="preserve"> При досрочном погашении части Кредита Кредитор предоставляет Заемщику/любому из </w:t>
      </w:r>
      <w:proofErr w:type="spellStart"/>
      <w:r>
        <w:rPr>
          <w:color w:val="000000"/>
        </w:rPr>
        <w:t>Созаемщиков</w:t>
      </w:r>
      <w:proofErr w:type="spellEnd"/>
      <w:r>
        <w:rPr>
          <w:color w:val="000000"/>
        </w:rPr>
        <w:t xml:space="preserve"> информацию о новом размере Полной стоимости кредита в подразделении Кредитора по месту получения Кредита. </w:t>
      </w:r>
    </w:p>
    <w:p w:rsidR="00324E2A" w:rsidRDefault="00324E2A" w:rsidP="00324E2A">
      <w:pPr>
        <w:ind w:firstLine="567"/>
        <w:jc w:val="both"/>
        <w:rPr>
          <w:color w:val="000000"/>
          <w:sz w:val="20"/>
          <w:szCs w:val="20"/>
        </w:rPr>
      </w:pPr>
      <w:r>
        <w:rPr>
          <w:rFonts w:ascii="Times New Roman CYR" w:hAnsi="Times New Roman CYR" w:cs="Times New Roman CYR"/>
          <w:b/>
          <w:bCs/>
          <w:color w:val="000000"/>
        </w:rPr>
        <w:lastRenderedPageBreak/>
        <w:t>3.10.</w:t>
      </w:r>
      <w:r>
        <w:rPr>
          <w:rFonts w:ascii="Times New Roman CYR" w:hAnsi="Times New Roman CYR" w:cs="Times New Roman CYR"/>
          <w:color w:val="000000"/>
        </w:rPr>
        <w:t> Датой погашения Задолженности по Договору (Кредита, Процентов за пользование Кредитом, Неустойки) является дата перечисления денежных средств со Счет</w:t>
      </w:r>
      <w:proofErr w:type="gramStart"/>
      <w:r>
        <w:rPr>
          <w:rFonts w:ascii="Times New Roman CYR" w:hAnsi="Times New Roman CYR" w:cs="Times New Roman CYR"/>
          <w:color w:val="000000"/>
        </w:rPr>
        <w:t>а(</w:t>
      </w:r>
      <w:proofErr w:type="spellStart"/>
      <w:proofErr w:type="gramEnd"/>
      <w:r>
        <w:rPr>
          <w:rFonts w:ascii="Times New Roman CYR" w:hAnsi="Times New Roman CYR" w:cs="Times New Roman CYR"/>
          <w:color w:val="000000"/>
        </w:rPr>
        <w:t>ов</w:t>
      </w:r>
      <w:proofErr w:type="spellEnd"/>
      <w:r>
        <w:rPr>
          <w:rFonts w:ascii="Times New Roman CYR" w:hAnsi="Times New Roman CYR" w:cs="Times New Roman CYR"/>
          <w:color w:val="000000"/>
        </w:rPr>
        <w:t xml:space="preserve">) , а также со счета банковского вклада, условия которого позволяют совершать расходные операции/счета дебетовой банковской карты/текущего счета Заемщика/любого из </w:t>
      </w:r>
      <w:proofErr w:type="spellStart"/>
      <w:r>
        <w:rPr>
          <w:rFonts w:ascii="Times New Roman CYR" w:hAnsi="Times New Roman CYR" w:cs="Times New Roman CYR"/>
          <w:color w:val="000000"/>
        </w:rPr>
        <w:t>Созаемщиков</w:t>
      </w:r>
      <w:proofErr w:type="spellEnd"/>
      <w:r>
        <w:rPr>
          <w:rFonts w:ascii="Times New Roman CYR" w:hAnsi="Times New Roman CYR" w:cs="Times New Roman CYR"/>
          <w:color w:val="000000"/>
        </w:rPr>
        <w:t>, третьего лица (в случае предоставления Кредита в рублях; для Кредитов в иностранной валюте – только поручителя (при оформлении </w:t>
      </w:r>
      <w:r>
        <w:rPr>
          <w:color w:val="000000"/>
          <w:sz w:val="21"/>
          <w:szCs w:val="21"/>
        </w:rPr>
        <w:t>обеспечения в виде поручительст</w:t>
      </w:r>
      <w:proofErr w:type="gramStart"/>
      <w:r>
        <w:rPr>
          <w:color w:val="000000"/>
          <w:sz w:val="21"/>
          <w:szCs w:val="21"/>
        </w:rPr>
        <w:t>в(</w:t>
      </w:r>
      <w:proofErr w:type="gramEnd"/>
      <w:r>
        <w:rPr>
          <w:color w:val="000000"/>
          <w:sz w:val="21"/>
          <w:szCs w:val="21"/>
        </w:rPr>
        <w:t>а) физических(ого) лиц(а))</w:t>
      </w:r>
      <w:r>
        <w:rPr>
          <w:rFonts w:ascii="Times New Roman CYR" w:hAnsi="Times New Roman CYR" w:cs="Times New Roman CYR"/>
          <w:color w:val="000000"/>
        </w:rPr>
        <w:t xml:space="preserve">, открытого у Кредитора, в погашение обязательств по Договору (с учетом положений п. 3.14.1. </w:t>
      </w:r>
      <w:proofErr w:type="gramStart"/>
      <w:r>
        <w:rPr>
          <w:rFonts w:ascii="Times New Roman CYR" w:hAnsi="Times New Roman CYR" w:cs="Times New Roman CYR"/>
          <w:color w:val="000000"/>
        </w:rPr>
        <w:t>Общих условий кредитования).</w:t>
      </w:r>
      <w:proofErr w:type="gramEnd"/>
    </w:p>
    <w:p w:rsidR="00324E2A" w:rsidRDefault="00324E2A" w:rsidP="00324E2A">
      <w:pPr>
        <w:ind w:firstLine="567"/>
        <w:jc w:val="both"/>
        <w:rPr>
          <w:color w:val="000000"/>
          <w:sz w:val="20"/>
          <w:szCs w:val="20"/>
        </w:rPr>
      </w:pPr>
      <w:r>
        <w:rPr>
          <w:rFonts w:ascii="Times New Roman CYR" w:hAnsi="Times New Roman CYR" w:cs="Times New Roman CYR"/>
          <w:color w:val="000000"/>
        </w:rPr>
        <w:t>   Если Платежная дата приходится на нерабочий (выходной, праздничный) день, то платеж может быть произведен в период с Платежной даты по первый рабочий день, следующий за нерабочим (выходным, праздничным) днем (включительно), без начисления Неустойки, изменения размера платежа и его сумм (частей), направляемых на погашение Кредита и уплату Процентов за пользование Кредитом.</w:t>
      </w:r>
    </w:p>
    <w:p w:rsidR="00324E2A" w:rsidRDefault="00324E2A" w:rsidP="00324E2A">
      <w:pPr>
        <w:ind w:firstLine="567"/>
        <w:jc w:val="both"/>
        <w:rPr>
          <w:color w:val="000000"/>
          <w:sz w:val="20"/>
          <w:szCs w:val="20"/>
        </w:rPr>
      </w:pPr>
      <w:r>
        <w:rPr>
          <w:color w:val="000000"/>
        </w:rPr>
        <w:t>Если дата, указанная в Заявлении о досрочном погашении, приходится на нерабочий (выходной, праздничный) день, срок исполнения Заявления о досрочном погашении не переносится.</w:t>
      </w:r>
    </w:p>
    <w:p w:rsidR="00324E2A" w:rsidRDefault="00324E2A" w:rsidP="00324E2A">
      <w:pPr>
        <w:ind w:firstLine="567"/>
        <w:jc w:val="both"/>
        <w:rPr>
          <w:color w:val="000000"/>
          <w:sz w:val="20"/>
          <w:szCs w:val="20"/>
        </w:rPr>
      </w:pPr>
      <w:r>
        <w:rPr>
          <w:rFonts w:ascii="Times New Roman CYR" w:hAnsi="Times New Roman CYR" w:cs="Times New Roman CYR"/>
          <w:b/>
          <w:bCs/>
          <w:color w:val="000000"/>
        </w:rPr>
        <w:t>3.11.</w:t>
      </w:r>
      <w:r>
        <w:rPr>
          <w:rFonts w:ascii="Times New Roman CYR" w:hAnsi="Times New Roman CYR" w:cs="Times New Roman CYR"/>
          <w:color w:val="000000"/>
        </w:rPr>
        <w:t xml:space="preserve">       </w:t>
      </w:r>
      <w:proofErr w:type="gramStart"/>
      <w:r>
        <w:rPr>
          <w:rFonts w:ascii="Times New Roman CYR" w:hAnsi="Times New Roman CYR" w:cs="Times New Roman CYR"/>
          <w:color w:val="000000"/>
        </w:rPr>
        <w:t>Платежная дата определяется Заемщиком/</w:t>
      </w:r>
      <w:proofErr w:type="spellStart"/>
      <w:r>
        <w:rPr>
          <w:rFonts w:ascii="Times New Roman CYR" w:hAnsi="Times New Roman CYR" w:cs="Times New Roman CYR"/>
          <w:color w:val="000000"/>
        </w:rPr>
        <w:t>Созаемщиками</w:t>
      </w:r>
      <w:proofErr w:type="spellEnd"/>
      <w:r>
        <w:rPr>
          <w:rFonts w:ascii="Times New Roman CYR" w:hAnsi="Times New Roman CYR" w:cs="Times New Roman CYR"/>
          <w:color w:val="000000"/>
        </w:rPr>
        <w:t xml:space="preserve"> при заключении Договора и в последующем может быть изменена на основании письменного заявления Заемщика/</w:t>
      </w:r>
      <w:proofErr w:type="spellStart"/>
      <w:r>
        <w:rPr>
          <w:rFonts w:ascii="Times New Roman CYR" w:hAnsi="Times New Roman CYR" w:cs="Times New Roman CYR"/>
          <w:color w:val="000000"/>
        </w:rPr>
        <w:t>Созаемщика</w:t>
      </w:r>
      <w:proofErr w:type="spellEnd"/>
      <w:r>
        <w:rPr>
          <w:rFonts w:ascii="Times New Roman CYR" w:hAnsi="Times New Roman CYR" w:cs="Times New Roman CYR"/>
          <w:color w:val="000000"/>
        </w:rPr>
        <w:t xml:space="preserve"> на другой календарный день в периоде с даты подачи заявления (включительно) до ближайшей (действующей на момент подачи заявления) Платежной даты (не включая ее), но не чаще одного раза в календарный год.</w:t>
      </w:r>
      <w:proofErr w:type="gramEnd"/>
      <w:r>
        <w:rPr>
          <w:rFonts w:ascii="Times New Roman CYR" w:hAnsi="Times New Roman CYR" w:cs="Times New Roman CYR"/>
          <w:color w:val="000000"/>
        </w:rPr>
        <w:t xml:space="preserve"> При подаче Заемщиком/</w:t>
      </w:r>
      <w:proofErr w:type="spellStart"/>
      <w:r>
        <w:rPr>
          <w:rFonts w:ascii="Times New Roman CYR" w:hAnsi="Times New Roman CYR" w:cs="Times New Roman CYR"/>
          <w:color w:val="000000"/>
        </w:rPr>
        <w:t>Созаемщиком</w:t>
      </w:r>
      <w:proofErr w:type="spellEnd"/>
      <w:r>
        <w:rPr>
          <w:rFonts w:ascii="Times New Roman CYR" w:hAnsi="Times New Roman CYR" w:cs="Times New Roman CYR"/>
          <w:color w:val="000000"/>
        </w:rPr>
        <w:t xml:space="preserve"> заявления в действующую Платежную дату, заявление принимается к исполнению после погашения текущего </w:t>
      </w:r>
      <w:proofErr w:type="spellStart"/>
      <w:r>
        <w:rPr>
          <w:rFonts w:ascii="Times New Roman CYR" w:hAnsi="Times New Roman CYR" w:cs="Times New Roman CYR"/>
          <w:color w:val="000000"/>
        </w:rPr>
        <w:t>Аннуитетного</w:t>
      </w:r>
      <w:proofErr w:type="spellEnd"/>
      <w:r>
        <w:rPr>
          <w:rFonts w:ascii="Times New Roman CYR" w:hAnsi="Times New Roman CYR" w:cs="Times New Roman CYR"/>
          <w:color w:val="000000"/>
        </w:rPr>
        <w:t xml:space="preserve"> платежа. </w:t>
      </w:r>
      <w:r>
        <w:rPr>
          <w:color w:val="000000"/>
        </w:rPr>
        <w:t>При наличии на момент подачи заявления об изменении Платежной даты неисполненного Заявления о досрочном погашении, заявление об изменении Платежной даты принимается к исполнению не ранее рабочего дня, следующего за датой досрочного погашения части Кредита.</w:t>
      </w:r>
    </w:p>
    <w:p w:rsidR="00324E2A" w:rsidRDefault="00324E2A" w:rsidP="00324E2A">
      <w:pPr>
        <w:ind w:firstLine="567"/>
        <w:jc w:val="both"/>
        <w:rPr>
          <w:color w:val="000000"/>
          <w:sz w:val="20"/>
          <w:szCs w:val="20"/>
        </w:rPr>
      </w:pPr>
      <w:r>
        <w:rPr>
          <w:rFonts w:ascii="Times New Roman CYR" w:hAnsi="Times New Roman CYR" w:cs="Times New Roman CYR"/>
          <w:b/>
          <w:bCs/>
          <w:color w:val="000000"/>
        </w:rPr>
        <w:t>3.12.</w:t>
      </w:r>
      <w:r>
        <w:rPr>
          <w:rFonts w:ascii="Times New Roman CYR" w:hAnsi="Times New Roman CYR" w:cs="Times New Roman CYR"/>
          <w:color w:val="000000"/>
        </w:rPr>
        <w:t> Заемщик/</w:t>
      </w:r>
      <w:proofErr w:type="spellStart"/>
      <w:r>
        <w:rPr>
          <w:rFonts w:ascii="Times New Roman CYR" w:hAnsi="Times New Roman CYR" w:cs="Times New Roman CYR"/>
          <w:color w:val="000000"/>
        </w:rPr>
        <w:t>Созаемщики</w:t>
      </w:r>
      <w:proofErr w:type="spellEnd"/>
      <w:r>
        <w:rPr>
          <w:rFonts w:ascii="Times New Roman CYR" w:hAnsi="Times New Roman CYR" w:cs="Times New Roman CYR"/>
          <w:color w:val="000000"/>
        </w:rPr>
        <w:t xml:space="preserve"> возмещае</w:t>
      </w:r>
      <w:proofErr w:type="gramStart"/>
      <w:r>
        <w:rPr>
          <w:rFonts w:ascii="Times New Roman CYR" w:hAnsi="Times New Roman CYR" w:cs="Times New Roman CYR"/>
          <w:color w:val="000000"/>
        </w:rPr>
        <w:t>т(</w:t>
      </w:r>
      <w:proofErr w:type="gramEnd"/>
      <w:r>
        <w:rPr>
          <w:rFonts w:ascii="Times New Roman CYR" w:hAnsi="Times New Roman CYR" w:cs="Times New Roman CYR"/>
          <w:color w:val="000000"/>
        </w:rPr>
        <w:t>ют) все расходы Кредитора, связанные с принудительным взысканием Задолженности по Договору.</w:t>
      </w:r>
    </w:p>
    <w:p w:rsidR="00324E2A" w:rsidRDefault="00324E2A" w:rsidP="00324E2A">
      <w:pPr>
        <w:ind w:firstLine="567"/>
        <w:jc w:val="both"/>
        <w:rPr>
          <w:color w:val="000000"/>
          <w:sz w:val="20"/>
          <w:szCs w:val="20"/>
        </w:rPr>
      </w:pPr>
      <w:r>
        <w:rPr>
          <w:rFonts w:ascii="Times New Roman CYR" w:hAnsi="Times New Roman CYR" w:cs="Times New Roman CYR"/>
          <w:b/>
          <w:bCs/>
          <w:color w:val="000000"/>
        </w:rPr>
        <w:t>3.13.</w:t>
      </w:r>
      <w:r>
        <w:rPr>
          <w:rFonts w:ascii="Times New Roman CYR" w:hAnsi="Times New Roman CYR" w:cs="Times New Roman CYR"/>
          <w:color w:val="000000"/>
        </w:rPr>
        <w:t>       Суммы, поступающие в счет погашения Задолженности по Договору, в том числе от третьих лиц (в случае предоставления Кредита в рублях; для Кредитов в иностранной валюте – только от поручителей (при оформлении </w:t>
      </w:r>
      <w:r>
        <w:rPr>
          <w:color w:val="000000"/>
          <w:sz w:val="21"/>
          <w:szCs w:val="21"/>
        </w:rPr>
        <w:t>обеспечения в виде поручительст</w:t>
      </w:r>
      <w:proofErr w:type="gramStart"/>
      <w:r>
        <w:rPr>
          <w:color w:val="000000"/>
          <w:sz w:val="21"/>
          <w:szCs w:val="21"/>
        </w:rPr>
        <w:t>в(</w:t>
      </w:r>
      <w:proofErr w:type="gramEnd"/>
      <w:r>
        <w:rPr>
          <w:color w:val="000000"/>
          <w:sz w:val="21"/>
          <w:szCs w:val="21"/>
        </w:rPr>
        <w:t>а) физических(ого) лиц(а))</w:t>
      </w:r>
      <w:r>
        <w:rPr>
          <w:rFonts w:ascii="Times New Roman CYR" w:hAnsi="Times New Roman CYR" w:cs="Times New Roman CYR"/>
          <w:color w:val="000000"/>
        </w:rPr>
        <w:t>, направляются, вне зависимости от назначения платежа, указанного в платежном документе, в следующей очередности:</w:t>
      </w:r>
    </w:p>
    <w:p w:rsidR="00324E2A" w:rsidRDefault="00324E2A" w:rsidP="00324E2A">
      <w:pPr>
        <w:ind w:firstLine="567"/>
        <w:jc w:val="both"/>
        <w:rPr>
          <w:color w:val="000000"/>
          <w:sz w:val="20"/>
          <w:szCs w:val="20"/>
        </w:rPr>
      </w:pPr>
      <w:r>
        <w:rPr>
          <w:rFonts w:ascii="Times New Roman CYR" w:hAnsi="Times New Roman CYR" w:cs="Times New Roman CYR"/>
          <w:color w:val="000000"/>
        </w:rPr>
        <w:t>1) на уплату Просроченных процентов за пользование Кредитом;</w:t>
      </w:r>
    </w:p>
    <w:p w:rsidR="00324E2A" w:rsidRDefault="00324E2A" w:rsidP="00324E2A">
      <w:pPr>
        <w:ind w:firstLine="567"/>
        <w:jc w:val="both"/>
        <w:rPr>
          <w:color w:val="000000"/>
          <w:sz w:val="20"/>
          <w:szCs w:val="20"/>
        </w:rPr>
      </w:pPr>
      <w:r>
        <w:rPr>
          <w:rFonts w:ascii="Times New Roman CYR" w:hAnsi="Times New Roman CYR" w:cs="Times New Roman CYR"/>
          <w:color w:val="000000"/>
        </w:rPr>
        <w:t>2) на погашение Просроченной задолженности по Кредиту;</w:t>
      </w:r>
    </w:p>
    <w:p w:rsidR="00324E2A" w:rsidRDefault="00324E2A" w:rsidP="00324E2A">
      <w:pPr>
        <w:ind w:firstLine="567"/>
        <w:jc w:val="both"/>
        <w:rPr>
          <w:color w:val="000000"/>
          <w:sz w:val="20"/>
          <w:szCs w:val="20"/>
        </w:rPr>
      </w:pPr>
      <w:r>
        <w:rPr>
          <w:rFonts w:ascii="Times New Roman CYR" w:hAnsi="Times New Roman CYR" w:cs="Times New Roman CYR"/>
          <w:color w:val="000000"/>
        </w:rPr>
        <w:t>3) на уплату Неустойки за несвоевременное перечисление платежа в погашение Кредита и/или уплату Процентов за пользование Кредитом, предусмотренной п. 3.4. Общих условий кредитования;</w:t>
      </w:r>
    </w:p>
    <w:p w:rsidR="00324E2A" w:rsidRDefault="00324E2A" w:rsidP="00324E2A">
      <w:pPr>
        <w:ind w:firstLine="567"/>
        <w:jc w:val="both"/>
        <w:rPr>
          <w:color w:val="000000"/>
          <w:sz w:val="20"/>
          <w:szCs w:val="20"/>
        </w:rPr>
      </w:pPr>
      <w:r>
        <w:rPr>
          <w:rFonts w:ascii="Times New Roman CYR" w:hAnsi="Times New Roman CYR" w:cs="Times New Roman CYR"/>
          <w:color w:val="000000"/>
        </w:rPr>
        <w:t>4) на уплату срочных процентов, начисленных на Просроченную задолженность по Кредиту;</w:t>
      </w:r>
    </w:p>
    <w:p w:rsidR="00324E2A" w:rsidRDefault="00324E2A" w:rsidP="00324E2A">
      <w:pPr>
        <w:ind w:firstLine="567"/>
        <w:jc w:val="both"/>
        <w:rPr>
          <w:color w:val="000000"/>
          <w:sz w:val="20"/>
          <w:szCs w:val="20"/>
        </w:rPr>
      </w:pPr>
      <w:r>
        <w:rPr>
          <w:rFonts w:ascii="Times New Roman CYR" w:hAnsi="Times New Roman CYR" w:cs="Times New Roman CYR"/>
          <w:color w:val="000000"/>
        </w:rPr>
        <w:t>5) на уплату срочных процентов, начисленных на Срочную задолженность по Кредиту;</w:t>
      </w:r>
    </w:p>
    <w:p w:rsidR="00324E2A" w:rsidRDefault="00324E2A" w:rsidP="00324E2A">
      <w:pPr>
        <w:ind w:firstLine="567"/>
        <w:jc w:val="both"/>
        <w:rPr>
          <w:color w:val="000000"/>
          <w:sz w:val="20"/>
          <w:szCs w:val="20"/>
        </w:rPr>
      </w:pPr>
      <w:r>
        <w:rPr>
          <w:rFonts w:ascii="Times New Roman CYR" w:hAnsi="Times New Roman CYR" w:cs="Times New Roman CYR"/>
          <w:color w:val="000000"/>
        </w:rPr>
        <w:t>6) на погашение Срочной задолженности по Кредиту;</w:t>
      </w:r>
    </w:p>
    <w:p w:rsidR="00324E2A" w:rsidRDefault="00324E2A" w:rsidP="00324E2A">
      <w:pPr>
        <w:ind w:firstLine="567"/>
        <w:jc w:val="both"/>
        <w:rPr>
          <w:color w:val="000000"/>
          <w:sz w:val="20"/>
          <w:szCs w:val="20"/>
        </w:rPr>
      </w:pPr>
      <w:r>
        <w:rPr>
          <w:rFonts w:ascii="Times New Roman CYR" w:hAnsi="Times New Roman CYR" w:cs="Times New Roman CYR"/>
          <w:color w:val="000000"/>
        </w:rPr>
        <w:lastRenderedPageBreak/>
        <w:t>7) на возмещение судебных и иных расходов Кредитора по принудительному взысканию Задолженности по Договору.</w:t>
      </w:r>
    </w:p>
    <w:p w:rsidR="00324E2A" w:rsidRDefault="00324E2A" w:rsidP="00324E2A">
      <w:pPr>
        <w:ind w:firstLine="567"/>
        <w:jc w:val="both"/>
        <w:rPr>
          <w:color w:val="000000"/>
          <w:sz w:val="20"/>
          <w:szCs w:val="20"/>
        </w:rPr>
      </w:pPr>
      <w:r>
        <w:rPr>
          <w:rFonts w:ascii="Times New Roman CYR" w:hAnsi="Times New Roman CYR" w:cs="Times New Roman CYR"/>
          <w:b/>
          <w:bCs/>
          <w:color w:val="000000"/>
        </w:rPr>
        <w:t>3.14.</w:t>
      </w:r>
      <w:r>
        <w:rPr>
          <w:rFonts w:ascii="Times New Roman CYR" w:hAnsi="Times New Roman CYR" w:cs="Times New Roman CYR"/>
          <w:color w:val="000000"/>
        </w:rPr>
        <w:t> Средства, поступившие на корреспондентский счет Кредитора с указанием направить их в счет погашения Кредита, направляются в соответствии с очередностью платежей, установленной п. 3.13. Общих условий кредитования, на погашение:</w:t>
      </w:r>
    </w:p>
    <w:p w:rsidR="00324E2A" w:rsidRDefault="00324E2A" w:rsidP="00324E2A">
      <w:pPr>
        <w:ind w:firstLine="567"/>
        <w:jc w:val="both"/>
        <w:rPr>
          <w:color w:val="000000"/>
          <w:sz w:val="20"/>
          <w:szCs w:val="20"/>
        </w:rPr>
      </w:pPr>
      <w:r>
        <w:rPr>
          <w:rFonts w:ascii="Times New Roman CYR" w:hAnsi="Times New Roman CYR" w:cs="Times New Roman CYR"/>
          <w:b/>
          <w:bCs/>
          <w:color w:val="000000"/>
        </w:rPr>
        <w:t>3.14.1.</w:t>
      </w:r>
      <w:r>
        <w:rPr>
          <w:rFonts w:ascii="Times New Roman CYR" w:hAnsi="Times New Roman CYR" w:cs="Times New Roman CYR"/>
          <w:color w:val="000000"/>
        </w:rPr>
        <w:t> в дату поступления средств на корреспондентский счет Кредитора:</w:t>
      </w:r>
    </w:p>
    <w:p w:rsidR="00324E2A" w:rsidRDefault="00324E2A" w:rsidP="00324E2A">
      <w:pPr>
        <w:ind w:firstLine="567"/>
        <w:jc w:val="both"/>
        <w:rPr>
          <w:color w:val="000000"/>
          <w:sz w:val="20"/>
          <w:szCs w:val="20"/>
        </w:rPr>
      </w:pPr>
      <w:r>
        <w:rPr>
          <w:rFonts w:ascii="Times New Roman CYR" w:hAnsi="Times New Roman CYR" w:cs="Times New Roman CYR"/>
          <w:color w:val="000000"/>
        </w:rPr>
        <w:t>- Просроченной задолженности по Кредиту, уплату Неустойки и срочных процентов, начисленных на Просроченную задолженность по Кредиту;</w:t>
      </w:r>
    </w:p>
    <w:p w:rsidR="00324E2A" w:rsidRDefault="00324E2A" w:rsidP="00324E2A">
      <w:pPr>
        <w:ind w:firstLine="567"/>
        <w:jc w:val="both"/>
        <w:rPr>
          <w:color w:val="000000"/>
          <w:sz w:val="20"/>
          <w:szCs w:val="20"/>
        </w:rPr>
      </w:pPr>
      <w:r>
        <w:rPr>
          <w:rFonts w:ascii="Times New Roman CYR" w:hAnsi="Times New Roman CYR" w:cs="Times New Roman CYR"/>
          <w:color w:val="000000"/>
        </w:rPr>
        <w:t xml:space="preserve">- Срочной задолженности по Кредиту и уплату </w:t>
      </w:r>
      <w:proofErr w:type="spellStart"/>
      <w:proofErr w:type="gramStart"/>
      <w:r>
        <w:rPr>
          <w:rFonts w:ascii="Times New Roman CYR" w:hAnsi="Times New Roman CYR" w:cs="Times New Roman CYR"/>
          <w:color w:val="000000"/>
        </w:rPr>
        <w:t>C</w:t>
      </w:r>
      <w:proofErr w:type="gramEnd"/>
      <w:r>
        <w:rPr>
          <w:rFonts w:ascii="Times New Roman CYR" w:hAnsi="Times New Roman CYR" w:cs="Times New Roman CYR"/>
          <w:color w:val="000000"/>
        </w:rPr>
        <w:t>рочных</w:t>
      </w:r>
      <w:proofErr w:type="spellEnd"/>
      <w:r>
        <w:rPr>
          <w:rFonts w:ascii="Times New Roman CYR" w:hAnsi="Times New Roman CYR" w:cs="Times New Roman CYR"/>
          <w:color w:val="000000"/>
        </w:rPr>
        <w:t xml:space="preserve"> процентов за пользование Кредитом  (в случае совпадения Платежной даты с датой поступления денежных средств на корреспондентский счет  Кредитора);</w:t>
      </w:r>
    </w:p>
    <w:p w:rsidR="00324E2A" w:rsidRDefault="00324E2A" w:rsidP="00324E2A">
      <w:pPr>
        <w:ind w:firstLine="567"/>
        <w:jc w:val="both"/>
        <w:rPr>
          <w:color w:val="000000"/>
          <w:sz w:val="20"/>
          <w:szCs w:val="20"/>
        </w:rPr>
      </w:pPr>
      <w:proofErr w:type="gramStart"/>
      <w:r>
        <w:rPr>
          <w:rFonts w:ascii="Times New Roman CYR" w:hAnsi="Times New Roman CYR" w:cs="Times New Roman CYR"/>
          <w:color w:val="000000"/>
        </w:rPr>
        <w:t xml:space="preserve">-  Задолженности по Договору (в случае поступления денежных средств в соответствии с </w:t>
      </w:r>
      <w:proofErr w:type="spellStart"/>
      <w:r>
        <w:rPr>
          <w:rFonts w:ascii="Times New Roman CYR" w:hAnsi="Times New Roman CYR" w:cs="Times New Roman CYR"/>
          <w:color w:val="000000"/>
        </w:rPr>
        <w:t>п.п</w:t>
      </w:r>
      <w:proofErr w:type="spellEnd"/>
      <w:r>
        <w:rPr>
          <w:rFonts w:ascii="Times New Roman CYR" w:hAnsi="Times New Roman CYR" w:cs="Times New Roman CYR"/>
          <w:color w:val="000000"/>
        </w:rPr>
        <w:t>. 4.2.5.</w:t>
      </w:r>
      <w:proofErr w:type="gramEnd"/>
      <w:r>
        <w:rPr>
          <w:rFonts w:ascii="Times New Roman CYR" w:hAnsi="Times New Roman CYR" w:cs="Times New Roman CYR"/>
          <w:color w:val="000000"/>
        </w:rPr>
        <w:t xml:space="preserve"> </w:t>
      </w:r>
      <w:proofErr w:type="gramStart"/>
      <w:r>
        <w:rPr>
          <w:rFonts w:ascii="Times New Roman CYR" w:hAnsi="Times New Roman CYR" w:cs="Times New Roman CYR"/>
          <w:color w:val="000000"/>
        </w:rPr>
        <w:t>Общих условий кредитования).</w:t>
      </w:r>
      <w:proofErr w:type="gramEnd"/>
    </w:p>
    <w:p w:rsidR="00324E2A" w:rsidRDefault="00324E2A" w:rsidP="00324E2A">
      <w:pPr>
        <w:ind w:firstLine="567"/>
        <w:jc w:val="both"/>
        <w:rPr>
          <w:color w:val="000000"/>
          <w:sz w:val="20"/>
          <w:szCs w:val="20"/>
        </w:rPr>
      </w:pPr>
      <w:r>
        <w:rPr>
          <w:rFonts w:ascii="Times New Roman CYR" w:hAnsi="Times New Roman CYR" w:cs="Times New Roman CYR"/>
          <w:b/>
          <w:bCs/>
          <w:color w:val="000000"/>
        </w:rPr>
        <w:t>3.14.2.</w:t>
      </w:r>
      <w:r>
        <w:rPr>
          <w:rFonts w:ascii="Times New Roman CYR" w:hAnsi="Times New Roman CYR" w:cs="Times New Roman CYR"/>
          <w:color w:val="000000"/>
        </w:rPr>
        <w:t> в ближайшую Платежную дату: </w:t>
      </w:r>
    </w:p>
    <w:p w:rsidR="00324E2A" w:rsidRDefault="00324E2A" w:rsidP="00324E2A">
      <w:pPr>
        <w:ind w:firstLine="567"/>
        <w:jc w:val="both"/>
        <w:rPr>
          <w:color w:val="000000"/>
          <w:sz w:val="20"/>
          <w:szCs w:val="20"/>
        </w:rPr>
      </w:pPr>
      <w:r>
        <w:rPr>
          <w:rFonts w:ascii="Times New Roman CYR" w:hAnsi="Times New Roman CYR" w:cs="Times New Roman CYR"/>
          <w:color w:val="000000"/>
        </w:rPr>
        <w:t xml:space="preserve">- Срочной задолженности по Кредиту  и уплату </w:t>
      </w:r>
      <w:proofErr w:type="spellStart"/>
      <w:proofErr w:type="gramStart"/>
      <w:r>
        <w:rPr>
          <w:rFonts w:ascii="Times New Roman CYR" w:hAnsi="Times New Roman CYR" w:cs="Times New Roman CYR"/>
          <w:color w:val="000000"/>
        </w:rPr>
        <w:t>C</w:t>
      </w:r>
      <w:proofErr w:type="gramEnd"/>
      <w:r>
        <w:rPr>
          <w:rFonts w:ascii="Times New Roman CYR" w:hAnsi="Times New Roman CYR" w:cs="Times New Roman CYR"/>
          <w:color w:val="000000"/>
        </w:rPr>
        <w:t>рочных</w:t>
      </w:r>
      <w:proofErr w:type="spellEnd"/>
      <w:r>
        <w:rPr>
          <w:rFonts w:ascii="Times New Roman CYR" w:hAnsi="Times New Roman CYR" w:cs="Times New Roman CYR"/>
          <w:color w:val="000000"/>
        </w:rPr>
        <w:t xml:space="preserve"> процентов  за пользование Кредитом (в случаях, не предусмотренных п. 3.14.1. </w:t>
      </w:r>
      <w:proofErr w:type="gramStart"/>
      <w:r>
        <w:rPr>
          <w:rFonts w:ascii="Times New Roman CYR" w:hAnsi="Times New Roman CYR" w:cs="Times New Roman CYR"/>
          <w:color w:val="000000"/>
        </w:rPr>
        <w:t>Общих условий кредитования).</w:t>
      </w:r>
      <w:proofErr w:type="gramEnd"/>
      <w:r>
        <w:rPr>
          <w:rFonts w:ascii="Times New Roman CYR" w:hAnsi="Times New Roman CYR" w:cs="Times New Roman CYR"/>
          <w:color w:val="000000"/>
        </w:rPr>
        <w:t xml:space="preserve"> До наступления Платежной </w:t>
      </w:r>
      <w:proofErr w:type="gramStart"/>
      <w:r>
        <w:rPr>
          <w:rFonts w:ascii="Times New Roman CYR" w:hAnsi="Times New Roman CYR" w:cs="Times New Roman CYR"/>
          <w:color w:val="000000"/>
        </w:rPr>
        <w:t>даты</w:t>
      </w:r>
      <w:proofErr w:type="gramEnd"/>
      <w:r>
        <w:rPr>
          <w:rFonts w:ascii="Times New Roman CYR" w:hAnsi="Times New Roman CYR" w:cs="Times New Roman CYR"/>
          <w:color w:val="000000"/>
        </w:rPr>
        <w:t xml:space="preserve"> поступившие денежные средства зачисляются на Счет</w:t>
      </w:r>
      <w:bookmarkStart w:id="3" w:name="_ftnref4"/>
      <w:r>
        <w:rPr>
          <w:rFonts w:ascii="Times New Roman CYR" w:hAnsi="Times New Roman CYR" w:cs="Times New Roman CYR"/>
          <w:color w:val="000000"/>
        </w:rPr>
        <w:fldChar w:fldCharType="begin"/>
      </w:r>
      <w:r>
        <w:rPr>
          <w:rFonts w:ascii="Times New Roman CYR" w:hAnsi="Times New Roman CYR" w:cs="Times New Roman CYR"/>
          <w:color w:val="000000"/>
        </w:rPr>
        <w:instrText xml:space="preserve"> HYPERLINK "file:///D:\\!lab\\sber-info.ru\\images_post\\cred\\OUK_Potrebitelskiy_kredit.htm" \l "_ftn4" \o "" </w:instrText>
      </w:r>
      <w:r>
        <w:rPr>
          <w:rFonts w:ascii="Times New Roman CYR" w:hAnsi="Times New Roman CYR" w:cs="Times New Roman CYR"/>
          <w:color w:val="000000"/>
        </w:rPr>
        <w:fldChar w:fldCharType="separate"/>
      </w:r>
      <w:r>
        <w:rPr>
          <w:rStyle w:val="a7"/>
          <w:rFonts w:ascii="Times New Roman CYR" w:hAnsi="Times New Roman CYR" w:cs="Times New Roman CYR"/>
          <w:vertAlign w:val="superscript"/>
        </w:rPr>
        <w:t>[4]</w:t>
      </w:r>
      <w:r>
        <w:rPr>
          <w:rFonts w:ascii="Times New Roman CYR" w:hAnsi="Times New Roman CYR" w:cs="Times New Roman CYR"/>
          <w:color w:val="000000"/>
        </w:rPr>
        <w:fldChar w:fldCharType="end"/>
      </w:r>
      <w:bookmarkEnd w:id="3"/>
      <w:r>
        <w:rPr>
          <w:rFonts w:ascii="Times New Roman CYR" w:hAnsi="Times New Roman CYR" w:cs="Times New Roman CYR"/>
          <w:color w:val="000000"/>
        </w:rPr>
        <w:t> с последующим перечислением со Счета в погашение задолженности.</w:t>
      </w:r>
    </w:p>
    <w:p w:rsidR="00324E2A" w:rsidRDefault="00324E2A" w:rsidP="00324E2A">
      <w:pPr>
        <w:spacing w:before="120"/>
        <w:ind w:firstLine="567"/>
        <w:jc w:val="both"/>
        <w:rPr>
          <w:color w:val="000000"/>
          <w:sz w:val="20"/>
          <w:szCs w:val="20"/>
        </w:rPr>
      </w:pPr>
      <w:r>
        <w:rPr>
          <w:rFonts w:ascii="Times New Roman CYR" w:hAnsi="Times New Roman CYR" w:cs="Times New Roman CYR"/>
          <w:b/>
          <w:bCs/>
          <w:color w:val="000000"/>
        </w:rPr>
        <w:t>3.15.</w:t>
      </w:r>
      <w:r>
        <w:rPr>
          <w:rFonts w:ascii="Times New Roman CYR" w:hAnsi="Times New Roman CYR" w:cs="Times New Roman CYR"/>
          <w:color w:val="000000"/>
        </w:rPr>
        <w:t> </w:t>
      </w:r>
      <w:r>
        <w:rPr>
          <w:color w:val="000000"/>
        </w:rPr>
        <w:t>Средства, поступившие в кассу Кредитора с указанием направить их в счет погашения Кредита, зачисляются на Счет</w:t>
      </w:r>
      <w:r>
        <w:rPr>
          <w:color w:val="000000"/>
          <w:vertAlign w:val="superscript"/>
        </w:rPr>
        <w:t>3</w:t>
      </w:r>
      <w:r>
        <w:rPr>
          <w:color w:val="000000"/>
        </w:rPr>
        <w:t> с последующим перечислением со Счета  в погашение Задолженности по Договору в соответствии с очередностью платежей, установленной п. 3.13. Общих условий кредитования.</w:t>
      </w:r>
    </w:p>
    <w:p w:rsidR="00324E2A" w:rsidRDefault="00324E2A" w:rsidP="00324E2A">
      <w:pPr>
        <w:ind w:firstLine="567"/>
        <w:jc w:val="both"/>
        <w:rPr>
          <w:color w:val="000000"/>
          <w:sz w:val="20"/>
          <w:szCs w:val="20"/>
        </w:rPr>
      </w:pPr>
      <w:r>
        <w:rPr>
          <w:b/>
          <w:bCs/>
          <w:color w:val="000000"/>
        </w:rPr>
        <w:t>3.16.</w:t>
      </w:r>
      <w:r>
        <w:rPr>
          <w:color w:val="000000"/>
        </w:rPr>
        <w:t> При поступлении Кредитору денежных сре</w:t>
      </w:r>
      <w:proofErr w:type="gramStart"/>
      <w:r>
        <w:rPr>
          <w:color w:val="000000"/>
        </w:rPr>
        <w:t>дств в с</w:t>
      </w:r>
      <w:proofErr w:type="gramEnd"/>
      <w:r>
        <w:rPr>
          <w:color w:val="000000"/>
        </w:rPr>
        <w:t xml:space="preserve">оответствии с </w:t>
      </w:r>
      <w:proofErr w:type="spellStart"/>
      <w:r>
        <w:rPr>
          <w:color w:val="000000"/>
        </w:rPr>
        <w:t>п.п</w:t>
      </w:r>
      <w:proofErr w:type="spellEnd"/>
      <w:r>
        <w:rPr>
          <w:color w:val="000000"/>
        </w:rPr>
        <w:t>. 3.14., 3.15. Общих условий кредитования в валюте, отличной от валюты Кредита, Кредитор вправе произвести конверсию поступившей суммы в порядке и по курсу, установленным Кредитором на день выполнения операции.</w:t>
      </w:r>
    </w:p>
    <w:p w:rsidR="00324E2A" w:rsidRDefault="00324E2A" w:rsidP="00324E2A">
      <w:pPr>
        <w:ind w:firstLine="567"/>
        <w:jc w:val="both"/>
        <w:rPr>
          <w:color w:val="000000"/>
          <w:sz w:val="20"/>
          <w:szCs w:val="20"/>
        </w:rPr>
      </w:pPr>
      <w:r>
        <w:rPr>
          <w:b/>
          <w:bCs/>
          <w:color w:val="000000"/>
        </w:rPr>
        <w:t>3.17.</w:t>
      </w:r>
      <w:r>
        <w:rPr>
          <w:color w:val="000000"/>
        </w:rPr>
        <w:t> Иные условия погашения:</w:t>
      </w:r>
    </w:p>
    <w:p w:rsidR="00324E2A" w:rsidRDefault="00324E2A" w:rsidP="00324E2A">
      <w:pPr>
        <w:ind w:firstLine="567"/>
        <w:jc w:val="both"/>
        <w:rPr>
          <w:color w:val="000000"/>
          <w:sz w:val="20"/>
          <w:szCs w:val="20"/>
        </w:rPr>
      </w:pPr>
      <w:r>
        <w:rPr>
          <w:b/>
          <w:bCs/>
          <w:color w:val="000000"/>
        </w:rPr>
        <w:t>3.17.1. </w:t>
      </w:r>
      <w:r>
        <w:rPr>
          <w:color w:val="000000"/>
        </w:rPr>
        <w:t>перечисление  денежных средств со Счет</w:t>
      </w:r>
      <w:proofErr w:type="gramStart"/>
      <w:r>
        <w:rPr>
          <w:color w:val="000000"/>
        </w:rPr>
        <w:t>а(</w:t>
      </w:r>
      <w:proofErr w:type="spellStart"/>
      <w:proofErr w:type="gramEnd"/>
      <w:r>
        <w:rPr>
          <w:color w:val="000000"/>
        </w:rPr>
        <w:t>ов</w:t>
      </w:r>
      <w:proofErr w:type="spellEnd"/>
      <w:r>
        <w:rPr>
          <w:color w:val="000000"/>
        </w:rPr>
        <w:t>) производится в пределах доступного остатка на счете(ах) банковской(их) карт(ы) без учета лимита разрешенного овердрафта или в пределах суммы, превышающей неснижаемый остаток по вкладу.</w:t>
      </w:r>
    </w:p>
    <w:p w:rsidR="00324E2A" w:rsidRDefault="00324E2A" w:rsidP="00324E2A">
      <w:pPr>
        <w:ind w:firstLine="567"/>
        <w:jc w:val="both"/>
        <w:rPr>
          <w:color w:val="000000"/>
          <w:sz w:val="20"/>
          <w:szCs w:val="20"/>
        </w:rPr>
      </w:pPr>
      <w:r>
        <w:rPr>
          <w:b/>
          <w:bCs/>
          <w:color w:val="000000"/>
        </w:rPr>
        <w:t>3.17.2.</w:t>
      </w:r>
      <w:r>
        <w:rPr>
          <w:color w:val="000000"/>
        </w:rPr>
        <w:t> отложенные по причине отсутствия достаточных денежных средств на Счет</w:t>
      </w:r>
      <w:proofErr w:type="gramStart"/>
      <w:r>
        <w:rPr>
          <w:color w:val="000000"/>
        </w:rPr>
        <w:t>е(</w:t>
      </w:r>
      <w:proofErr w:type="gramEnd"/>
      <w:r>
        <w:rPr>
          <w:color w:val="000000"/>
        </w:rPr>
        <w:t>ах) счете(ах) платежи, а также Просроченная задолженность и/или Неустойка по Договору подлежат внеочередному исполнению по мере поступления на Счет(а)денежных средств.</w:t>
      </w:r>
    </w:p>
    <w:p w:rsidR="00324E2A" w:rsidRDefault="00324E2A" w:rsidP="00324E2A">
      <w:pPr>
        <w:ind w:firstLine="566"/>
        <w:jc w:val="both"/>
        <w:rPr>
          <w:color w:val="000000"/>
          <w:sz w:val="20"/>
          <w:szCs w:val="20"/>
        </w:rPr>
      </w:pPr>
      <w:r>
        <w:rPr>
          <w:b/>
          <w:bCs/>
          <w:color w:val="000000"/>
        </w:rPr>
        <w:t>3.17.3.</w:t>
      </w:r>
      <w:r>
        <w:rPr>
          <w:color w:val="000000"/>
        </w:rPr>
        <w:t> перечисление денежных средств не может быть осуществлено со счет</w:t>
      </w:r>
      <w:proofErr w:type="gramStart"/>
      <w:r>
        <w:rPr>
          <w:color w:val="000000"/>
        </w:rPr>
        <w:t>а(</w:t>
      </w:r>
      <w:proofErr w:type="spellStart"/>
      <w:proofErr w:type="gramEnd"/>
      <w:r>
        <w:rPr>
          <w:color w:val="000000"/>
        </w:rPr>
        <w:t>ов</w:t>
      </w:r>
      <w:proofErr w:type="spellEnd"/>
      <w:r>
        <w:rPr>
          <w:color w:val="000000"/>
        </w:rPr>
        <w:t>) банковской(их) карты(т) в случае если: банковская карта заблокирована; по счету банковской карты приостановлены операции в случаях, установленных законом; по иным причинам в соответствии с Условиями использования банковских карт Кредитора.</w:t>
      </w:r>
    </w:p>
    <w:p w:rsidR="00324E2A" w:rsidRDefault="00324E2A" w:rsidP="00324E2A">
      <w:pPr>
        <w:ind w:firstLine="567"/>
        <w:jc w:val="center"/>
        <w:rPr>
          <w:color w:val="000000"/>
          <w:sz w:val="20"/>
          <w:szCs w:val="20"/>
        </w:rPr>
      </w:pPr>
      <w:r>
        <w:rPr>
          <w:b/>
          <w:bCs/>
          <w:color w:val="000000"/>
          <w:sz w:val="20"/>
          <w:szCs w:val="20"/>
        </w:rPr>
        <w:t> </w:t>
      </w:r>
    </w:p>
    <w:p w:rsidR="00324E2A" w:rsidRDefault="00324E2A" w:rsidP="00324E2A">
      <w:pPr>
        <w:ind w:firstLine="567"/>
        <w:jc w:val="both"/>
        <w:rPr>
          <w:color w:val="000000"/>
          <w:sz w:val="20"/>
          <w:szCs w:val="20"/>
        </w:rPr>
      </w:pPr>
      <w:r>
        <w:rPr>
          <w:color w:val="000000"/>
        </w:rPr>
        <w:lastRenderedPageBreak/>
        <w:t> </w:t>
      </w:r>
    </w:p>
    <w:p w:rsidR="00324E2A" w:rsidRDefault="00324E2A" w:rsidP="00324E2A">
      <w:pPr>
        <w:ind w:firstLine="567"/>
        <w:jc w:val="center"/>
        <w:rPr>
          <w:color w:val="000000"/>
          <w:sz w:val="20"/>
          <w:szCs w:val="20"/>
        </w:rPr>
      </w:pPr>
      <w:r>
        <w:rPr>
          <w:b/>
          <w:bCs/>
          <w:color w:val="000000"/>
        </w:rPr>
        <w:t>4. Обязанности и права сторон</w:t>
      </w:r>
    </w:p>
    <w:p w:rsidR="00324E2A" w:rsidRDefault="00324E2A" w:rsidP="00324E2A">
      <w:pPr>
        <w:ind w:firstLine="567"/>
        <w:jc w:val="both"/>
        <w:rPr>
          <w:color w:val="000000"/>
          <w:sz w:val="20"/>
          <w:szCs w:val="20"/>
        </w:rPr>
      </w:pPr>
      <w:r>
        <w:rPr>
          <w:b/>
          <w:bCs/>
          <w:color w:val="000000"/>
        </w:rPr>
        <w:t>4.1.</w:t>
      </w:r>
      <w:r>
        <w:rPr>
          <w:color w:val="000000"/>
        </w:rPr>
        <w:t> </w:t>
      </w:r>
      <w:r>
        <w:rPr>
          <w:b/>
          <w:bCs/>
          <w:color w:val="000000"/>
        </w:rPr>
        <w:t>Кредитор обязуется:</w:t>
      </w:r>
    </w:p>
    <w:p w:rsidR="00324E2A" w:rsidRDefault="00324E2A" w:rsidP="00324E2A">
      <w:pPr>
        <w:ind w:firstLine="567"/>
        <w:jc w:val="both"/>
        <w:rPr>
          <w:color w:val="000000"/>
          <w:sz w:val="20"/>
          <w:szCs w:val="20"/>
        </w:rPr>
      </w:pPr>
      <w:r>
        <w:rPr>
          <w:b/>
          <w:bCs/>
          <w:color w:val="000000"/>
        </w:rPr>
        <w:t>4.1.1.</w:t>
      </w:r>
      <w:r>
        <w:rPr>
          <w:color w:val="000000"/>
        </w:rPr>
        <w:t> Произвести выдачу Кредита после выполнения Заемщиком/</w:t>
      </w:r>
      <w:proofErr w:type="spellStart"/>
      <w:r>
        <w:rPr>
          <w:color w:val="000000"/>
        </w:rPr>
        <w:t>Созаемщиками</w:t>
      </w:r>
      <w:proofErr w:type="spellEnd"/>
      <w:r>
        <w:rPr>
          <w:color w:val="000000"/>
        </w:rPr>
        <w:t xml:space="preserve"> условий, изложенных в п. 2.1. Общих условий кредитования, путем зачисления суммы Кредита на Счет кредитования.</w:t>
      </w:r>
    </w:p>
    <w:p w:rsidR="00324E2A" w:rsidRDefault="00324E2A" w:rsidP="00324E2A">
      <w:pPr>
        <w:ind w:firstLine="567"/>
        <w:jc w:val="both"/>
        <w:rPr>
          <w:color w:val="000000"/>
          <w:sz w:val="20"/>
          <w:szCs w:val="20"/>
        </w:rPr>
      </w:pPr>
      <w:r>
        <w:rPr>
          <w:color w:val="000000"/>
        </w:rPr>
        <w:t>В случае невыполнения Заемщиком/</w:t>
      </w:r>
      <w:proofErr w:type="spellStart"/>
      <w:r>
        <w:rPr>
          <w:color w:val="000000"/>
        </w:rPr>
        <w:t>Созаемщиками</w:t>
      </w:r>
      <w:proofErr w:type="spellEnd"/>
      <w:r>
        <w:rPr>
          <w:color w:val="000000"/>
        </w:rPr>
        <w:t xml:space="preserve"> в день подписания Договора условий, изложенных в п. 2.1. Договора, обязательства Кредитора по выдаче Кредита прекращаются.</w:t>
      </w:r>
    </w:p>
    <w:p w:rsidR="00324E2A" w:rsidRDefault="00324E2A" w:rsidP="00324E2A">
      <w:pPr>
        <w:ind w:firstLine="567"/>
        <w:jc w:val="both"/>
        <w:rPr>
          <w:color w:val="000000"/>
          <w:sz w:val="20"/>
          <w:szCs w:val="20"/>
        </w:rPr>
      </w:pPr>
      <w:r>
        <w:rPr>
          <w:b/>
          <w:bCs/>
          <w:color w:val="000000"/>
        </w:rPr>
        <w:t>4.1.2.</w:t>
      </w:r>
      <w:r>
        <w:rPr>
          <w:color w:val="000000"/>
        </w:rPr>
        <w:t> Производить перечисление денежных средств со Счет</w:t>
      </w:r>
      <w:proofErr w:type="gramStart"/>
      <w:r>
        <w:rPr>
          <w:color w:val="000000"/>
        </w:rPr>
        <w:t>а(</w:t>
      </w:r>
      <w:proofErr w:type="spellStart"/>
      <w:proofErr w:type="gramEnd"/>
      <w:r>
        <w:rPr>
          <w:color w:val="000000"/>
        </w:rPr>
        <w:t>ов</w:t>
      </w:r>
      <w:proofErr w:type="spellEnd"/>
      <w:r>
        <w:rPr>
          <w:color w:val="000000"/>
        </w:rPr>
        <w:t xml:space="preserve">) с учетом положений </w:t>
      </w:r>
      <w:proofErr w:type="spellStart"/>
      <w:r>
        <w:rPr>
          <w:color w:val="000000"/>
        </w:rPr>
        <w:t>п.п</w:t>
      </w:r>
      <w:proofErr w:type="spellEnd"/>
      <w:r>
        <w:rPr>
          <w:color w:val="000000"/>
        </w:rPr>
        <w:t>. 3.6., 3.6.1. Общих условий кредитования в Платежные даты.</w:t>
      </w:r>
    </w:p>
    <w:p w:rsidR="00324E2A" w:rsidRDefault="00324E2A" w:rsidP="00324E2A">
      <w:pPr>
        <w:ind w:firstLine="567"/>
        <w:jc w:val="both"/>
        <w:rPr>
          <w:color w:val="000000"/>
          <w:sz w:val="20"/>
          <w:szCs w:val="20"/>
        </w:rPr>
      </w:pPr>
      <w:r>
        <w:rPr>
          <w:rFonts w:ascii="Times New Roman CYR" w:hAnsi="Times New Roman CYR" w:cs="Times New Roman CYR"/>
          <w:b/>
          <w:bCs/>
          <w:color w:val="000000"/>
        </w:rPr>
        <w:t>4.1.3.</w:t>
      </w:r>
      <w:r>
        <w:rPr>
          <w:rFonts w:ascii="Times New Roman CYR" w:hAnsi="Times New Roman CYR" w:cs="Times New Roman CYR"/>
          <w:color w:val="000000"/>
        </w:rPr>
        <w:t> Направлять Заемщику/</w:t>
      </w:r>
      <w:proofErr w:type="spellStart"/>
      <w:r>
        <w:rPr>
          <w:rFonts w:ascii="Times New Roman CYR" w:hAnsi="Times New Roman CYR" w:cs="Times New Roman CYR"/>
          <w:color w:val="000000"/>
        </w:rPr>
        <w:t>Созаемщикам</w:t>
      </w:r>
      <w:proofErr w:type="spellEnd"/>
      <w:r>
        <w:rPr>
          <w:rFonts w:ascii="Times New Roman CYR" w:hAnsi="Times New Roman CYR" w:cs="Times New Roman CYR"/>
          <w:color w:val="000000"/>
        </w:rPr>
        <w:t xml:space="preserve"> информацию о возникновении Просроченной задолженности по Договору не позднее 7 (семи) календарных дней </w:t>
      </w:r>
      <w:proofErr w:type="gramStart"/>
      <w:r>
        <w:rPr>
          <w:rFonts w:ascii="Times New Roman CYR" w:hAnsi="Times New Roman CYR" w:cs="Times New Roman CYR"/>
          <w:color w:val="000000"/>
        </w:rPr>
        <w:t>с даты возникновения</w:t>
      </w:r>
      <w:proofErr w:type="gramEnd"/>
      <w:r>
        <w:rPr>
          <w:rFonts w:ascii="Times New Roman CYR" w:hAnsi="Times New Roman CYR" w:cs="Times New Roman CYR"/>
          <w:color w:val="000000"/>
        </w:rPr>
        <w:t xml:space="preserve"> Просроченной задолженности по Договору.</w:t>
      </w:r>
    </w:p>
    <w:p w:rsidR="00324E2A" w:rsidRDefault="00324E2A" w:rsidP="00324E2A">
      <w:pPr>
        <w:ind w:firstLine="567"/>
        <w:jc w:val="both"/>
        <w:rPr>
          <w:color w:val="000000"/>
          <w:sz w:val="20"/>
          <w:szCs w:val="20"/>
        </w:rPr>
      </w:pPr>
      <w:r>
        <w:rPr>
          <w:rFonts w:ascii="Times New Roman CYR" w:hAnsi="Times New Roman CYR" w:cs="Times New Roman CYR"/>
          <w:b/>
          <w:bCs/>
          <w:color w:val="000000"/>
        </w:rPr>
        <w:t>4.1.4.</w:t>
      </w:r>
      <w:r>
        <w:rPr>
          <w:rFonts w:ascii="Times New Roman CYR" w:hAnsi="Times New Roman CYR" w:cs="Times New Roman CYR"/>
          <w:color w:val="000000"/>
        </w:rPr>
        <w:t xml:space="preserve"> По требованию Заемщика/любого из </w:t>
      </w:r>
      <w:proofErr w:type="spellStart"/>
      <w:r>
        <w:rPr>
          <w:rFonts w:ascii="Times New Roman CYR" w:hAnsi="Times New Roman CYR" w:cs="Times New Roman CYR"/>
          <w:color w:val="000000"/>
        </w:rPr>
        <w:t>Созаемщиков</w:t>
      </w:r>
      <w:proofErr w:type="spellEnd"/>
      <w:r>
        <w:rPr>
          <w:rFonts w:ascii="Times New Roman CYR" w:hAnsi="Times New Roman CYR" w:cs="Times New Roman CYR"/>
          <w:color w:val="000000"/>
        </w:rPr>
        <w:t>  предоставлять в соответствии с требованиями законодательства Заемщику/</w:t>
      </w:r>
      <w:proofErr w:type="spellStart"/>
      <w:r>
        <w:rPr>
          <w:rFonts w:ascii="Times New Roman CYR" w:hAnsi="Times New Roman CYR" w:cs="Times New Roman CYR"/>
          <w:color w:val="000000"/>
        </w:rPr>
        <w:t>Созаемщикам</w:t>
      </w:r>
      <w:proofErr w:type="spellEnd"/>
      <w:r>
        <w:rPr>
          <w:rFonts w:ascii="Times New Roman CYR" w:hAnsi="Times New Roman CYR" w:cs="Times New Roman CYR"/>
          <w:color w:val="000000"/>
        </w:rPr>
        <w:t xml:space="preserve"> по месту получения Кредита, либо с использованием удаленных каналов обслуживания (при наличии соответствующей технической возможности), информацию о размере Задолженности по Договору, а также о датах и размерах произведенных и предстоящих </w:t>
      </w:r>
      <w:proofErr w:type="spellStart"/>
      <w:r>
        <w:rPr>
          <w:rFonts w:ascii="Times New Roman CYR" w:hAnsi="Times New Roman CYR" w:cs="Times New Roman CYR"/>
          <w:color w:val="000000"/>
        </w:rPr>
        <w:t>Аннуитетных</w:t>
      </w:r>
      <w:proofErr w:type="spellEnd"/>
      <w:r>
        <w:rPr>
          <w:rFonts w:ascii="Times New Roman CYR" w:hAnsi="Times New Roman CYR" w:cs="Times New Roman CYR"/>
          <w:color w:val="000000"/>
        </w:rPr>
        <w:t xml:space="preserve"> платежей.  </w:t>
      </w:r>
    </w:p>
    <w:p w:rsidR="00324E2A" w:rsidRDefault="00324E2A" w:rsidP="00324E2A">
      <w:pPr>
        <w:ind w:firstLine="567"/>
        <w:jc w:val="both"/>
        <w:rPr>
          <w:color w:val="000000"/>
          <w:sz w:val="20"/>
          <w:szCs w:val="20"/>
        </w:rPr>
      </w:pPr>
      <w:r>
        <w:rPr>
          <w:b/>
          <w:bCs/>
          <w:color w:val="000000"/>
        </w:rPr>
        <w:t>4.2.</w:t>
      </w:r>
      <w:r>
        <w:rPr>
          <w:color w:val="000000"/>
        </w:rPr>
        <w:t> </w:t>
      </w:r>
      <w:r>
        <w:rPr>
          <w:b/>
          <w:bCs/>
          <w:color w:val="000000"/>
        </w:rPr>
        <w:t>Кредитор имеет право:</w:t>
      </w:r>
    </w:p>
    <w:p w:rsidR="00324E2A" w:rsidRDefault="00324E2A" w:rsidP="00324E2A">
      <w:pPr>
        <w:ind w:firstLine="567"/>
        <w:jc w:val="both"/>
        <w:rPr>
          <w:color w:val="000000"/>
          <w:sz w:val="20"/>
          <w:szCs w:val="20"/>
        </w:rPr>
      </w:pPr>
      <w:r>
        <w:rPr>
          <w:b/>
          <w:bCs/>
          <w:color w:val="000000"/>
        </w:rPr>
        <w:t>4.2.1.</w:t>
      </w:r>
      <w:r>
        <w:rPr>
          <w:color w:val="000000"/>
        </w:rPr>
        <w:t> В одностороннем порядке производить снижение процентной ставки по Договору, в том числе, но не исключительно, при условии принятия Банком России решений по снижению учетной ставки.</w:t>
      </w:r>
    </w:p>
    <w:p w:rsidR="00324E2A" w:rsidRDefault="00324E2A" w:rsidP="00324E2A">
      <w:pPr>
        <w:ind w:firstLine="567"/>
        <w:jc w:val="both"/>
        <w:rPr>
          <w:color w:val="000000"/>
          <w:sz w:val="20"/>
          <w:szCs w:val="20"/>
        </w:rPr>
      </w:pPr>
      <w:r>
        <w:rPr>
          <w:color w:val="000000"/>
        </w:rPr>
        <w:t>При этом Кредитор любым из способов, предусмотренных Договором (за исключением телефонного и </w:t>
      </w:r>
      <w:r>
        <w:rPr>
          <w:color w:val="000000"/>
          <w:lang w:val="en-US"/>
        </w:rPr>
        <w:t>SMS</w:t>
      </w:r>
      <w:r>
        <w:rPr>
          <w:color w:val="000000"/>
        </w:rPr>
        <w:t xml:space="preserve">-сообщений), предоставляет (направляет) Заемщику/любому из </w:t>
      </w:r>
      <w:proofErr w:type="spellStart"/>
      <w:r>
        <w:rPr>
          <w:color w:val="000000"/>
        </w:rPr>
        <w:t>Созаемщиков</w:t>
      </w:r>
      <w:proofErr w:type="spellEnd"/>
      <w:r>
        <w:rPr>
          <w:color w:val="000000"/>
        </w:rPr>
        <w:t xml:space="preserve"> новый График платежей, предусматривающий снижение процентной ставки, начиная со дня, следующего за ближайшей Платежной датой. Платежные даты изменению не подлежат.</w:t>
      </w:r>
    </w:p>
    <w:p w:rsidR="00324E2A" w:rsidRDefault="00324E2A" w:rsidP="00324E2A">
      <w:pPr>
        <w:ind w:firstLine="567"/>
        <w:jc w:val="both"/>
        <w:rPr>
          <w:color w:val="000000"/>
          <w:sz w:val="20"/>
          <w:szCs w:val="20"/>
        </w:rPr>
      </w:pPr>
      <w:r>
        <w:rPr>
          <w:b/>
          <w:bCs/>
          <w:color w:val="000000"/>
        </w:rPr>
        <w:t>4.2.2.</w:t>
      </w:r>
      <w:r>
        <w:rPr>
          <w:color w:val="000000"/>
        </w:rPr>
        <w:t> В одностороннем порядке производить по своему усмотрению снижение размера Неустойки и/или устанавливать период времени, в течение которого Неустойка не взимается, с уведомлением об этом Заемщика/</w:t>
      </w:r>
      <w:proofErr w:type="spellStart"/>
      <w:r>
        <w:rPr>
          <w:color w:val="000000"/>
        </w:rPr>
        <w:t>Созаемщиков</w:t>
      </w:r>
      <w:proofErr w:type="spellEnd"/>
      <w:r>
        <w:rPr>
          <w:color w:val="000000"/>
        </w:rPr>
        <w:t>.</w:t>
      </w:r>
    </w:p>
    <w:p w:rsidR="00324E2A" w:rsidRDefault="00324E2A" w:rsidP="00324E2A">
      <w:pPr>
        <w:ind w:firstLine="567"/>
        <w:jc w:val="both"/>
        <w:rPr>
          <w:color w:val="000000"/>
          <w:sz w:val="20"/>
          <w:szCs w:val="20"/>
        </w:rPr>
      </w:pPr>
      <w:r>
        <w:rPr>
          <w:color w:val="000000"/>
        </w:rPr>
        <w:t>Условие о новом  размере Неустойки и/или периоде времени, в течение которого Неустойка не взимается, вступает в силу с даты, указанной в соответствующем уведомлении Кредитора.</w:t>
      </w:r>
    </w:p>
    <w:p w:rsidR="00324E2A" w:rsidRDefault="00324E2A" w:rsidP="00324E2A">
      <w:pPr>
        <w:ind w:firstLine="567"/>
        <w:jc w:val="both"/>
        <w:rPr>
          <w:color w:val="000000"/>
          <w:sz w:val="20"/>
          <w:szCs w:val="20"/>
        </w:rPr>
      </w:pPr>
      <w:r>
        <w:rPr>
          <w:b/>
          <w:bCs/>
          <w:color w:val="000000"/>
        </w:rPr>
        <w:t>4.2.3.</w:t>
      </w:r>
      <w:r>
        <w:rPr>
          <w:color w:val="000000"/>
        </w:rPr>
        <w:t> Потребовать от Заемщика/</w:t>
      </w:r>
      <w:proofErr w:type="spellStart"/>
      <w:r>
        <w:rPr>
          <w:color w:val="000000"/>
        </w:rPr>
        <w:t>Созаемщиков</w:t>
      </w:r>
      <w:proofErr w:type="spellEnd"/>
      <w:r>
        <w:rPr>
          <w:color w:val="000000"/>
        </w:rPr>
        <w:t xml:space="preserve"> досрочно возвратить Задолженность по Кредиту и уплатить причитающиеся Проценты за  пользование Кредитом и Неустойку, предусмотренные условиями Договора, а при оформлении </w:t>
      </w:r>
      <w:r>
        <w:rPr>
          <w:color w:val="000000"/>
          <w:sz w:val="21"/>
          <w:szCs w:val="21"/>
        </w:rPr>
        <w:t>обеспечения в виде поручительст</w:t>
      </w:r>
      <w:proofErr w:type="gramStart"/>
      <w:r>
        <w:rPr>
          <w:color w:val="000000"/>
          <w:sz w:val="21"/>
          <w:szCs w:val="21"/>
        </w:rPr>
        <w:t>в(</w:t>
      </w:r>
      <w:proofErr w:type="gramEnd"/>
      <w:r>
        <w:rPr>
          <w:color w:val="000000"/>
          <w:sz w:val="21"/>
          <w:szCs w:val="21"/>
        </w:rPr>
        <w:t>а) физических(ого) лиц(а))</w:t>
      </w:r>
      <w:r>
        <w:rPr>
          <w:b/>
          <w:bCs/>
          <w:color w:val="000000"/>
        </w:rPr>
        <w:t> </w:t>
      </w:r>
      <w:r>
        <w:rPr>
          <w:color w:val="000000"/>
        </w:rPr>
        <w:t>  - предъявить аналогичные требования поручителю(ям) в случаях:</w:t>
      </w:r>
    </w:p>
    <w:p w:rsidR="00324E2A" w:rsidRDefault="00324E2A" w:rsidP="00324E2A">
      <w:pPr>
        <w:ind w:firstLine="567"/>
        <w:jc w:val="both"/>
        <w:rPr>
          <w:color w:val="000000"/>
          <w:sz w:val="20"/>
          <w:szCs w:val="20"/>
        </w:rPr>
      </w:pPr>
      <w:r>
        <w:rPr>
          <w:color w:val="000000"/>
        </w:rPr>
        <w:t>а) неисполнения  или ненадлежащего исполнения (в том числе однократного) Заемщиком/</w:t>
      </w:r>
      <w:proofErr w:type="spellStart"/>
      <w:r>
        <w:rPr>
          <w:color w:val="000000"/>
        </w:rPr>
        <w:t>Созаемщиками</w:t>
      </w:r>
      <w:proofErr w:type="spellEnd"/>
      <w:r>
        <w:rPr>
          <w:color w:val="000000"/>
        </w:rPr>
        <w:t xml:space="preserve"> ег</w:t>
      </w:r>
      <w:proofErr w:type="gramStart"/>
      <w:r>
        <w:rPr>
          <w:color w:val="000000"/>
        </w:rPr>
        <w:t>о(</w:t>
      </w:r>
      <w:proofErr w:type="gramEnd"/>
      <w:r>
        <w:rPr>
          <w:color w:val="000000"/>
        </w:rPr>
        <w:t xml:space="preserve">их) обязательств по погашению Кредита и/или уплате Процентов </w:t>
      </w:r>
      <w:r>
        <w:rPr>
          <w:color w:val="000000"/>
        </w:rPr>
        <w:lastRenderedPageBreak/>
        <w:t>за пользование Кредитом по Договору общей продолжительностью более чем 60 (шестьдесят) календарных дней в течение последних 180 (ста восьмидесяти) календарных дней;</w:t>
      </w:r>
    </w:p>
    <w:p w:rsidR="00324E2A" w:rsidRDefault="00324E2A" w:rsidP="00324E2A">
      <w:pPr>
        <w:ind w:firstLine="567"/>
        <w:jc w:val="both"/>
        <w:rPr>
          <w:color w:val="000000"/>
          <w:sz w:val="20"/>
          <w:szCs w:val="20"/>
        </w:rPr>
      </w:pPr>
      <w:r>
        <w:rPr>
          <w:color w:val="000000"/>
        </w:rPr>
        <w:t>б)</w:t>
      </w:r>
      <w:r>
        <w:rPr>
          <w:b/>
          <w:bCs/>
          <w:color w:val="000000"/>
        </w:rPr>
        <w:t> </w:t>
      </w:r>
      <w:r>
        <w:rPr>
          <w:color w:val="000000"/>
        </w:rPr>
        <w:t>утраты обеспечения исполнения обязательств по Договору в виде поручительств</w:t>
      </w:r>
      <w:proofErr w:type="gramStart"/>
      <w:r>
        <w:rPr>
          <w:color w:val="000000"/>
        </w:rPr>
        <w:t>а(</w:t>
      </w:r>
      <w:proofErr w:type="gramEnd"/>
      <w:r>
        <w:rPr>
          <w:color w:val="000000"/>
        </w:rPr>
        <w:t>в) физического(их) лица(ц) - при оформлении </w:t>
      </w:r>
      <w:r>
        <w:rPr>
          <w:color w:val="000000"/>
          <w:sz w:val="21"/>
          <w:szCs w:val="21"/>
        </w:rPr>
        <w:t>обеспечения в виде поручительств(а) физических(ого) лиц(а))</w:t>
      </w:r>
      <w:r>
        <w:rPr>
          <w:color w:val="000000"/>
          <w:shd w:val="clear" w:color="auto" w:fill="FFFFFF"/>
        </w:rPr>
        <w:t>.</w:t>
      </w:r>
    </w:p>
    <w:p w:rsidR="00324E2A" w:rsidRDefault="00324E2A" w:rsidP="00324E2A">
      <w:pPr>
        <w:ind w:firstLine="567"/>
        <w:jc w:val="both"/>
        <w:rPr>
          <w:color w:val="000000"/>
          <w:sz w:val="20"/>
          <w:szCs w:val="20"/>
        </w:rPr>
      </w:pPr>
      <w:r>
        <w:rPr>
          <w:b/>
          <w:bCs/>
          <w:color w:val="000000"/>
        </w:rPr>
        <w:t>4.2.4.</w:t>
      </w:r>
      <w:r>
        <w:rPr>
          <w:color w:val="000000"/>
        </w:rPr>
        <w:t> При неисполнении или ненадлежащем исполнении Заемщиком/</w:t>
      </w:r>
      <w:proofErr w:type="spellStart"/>
      <w:r>
        <w:rPr>
          <w:color w:val="000000"/>
        </w:rPr>
        <w:t>Созаемщиками</w:t>
      </w:r>
      <w:proofErr w:type="spellEnd"/>
      <w:r>
        <w:rPr>
          <w:color w:val="000000"/>
        </w:rPr>
        <w:t xml:space="preserve"> обязательств и наличии Просроченной задолженности по Договору без уведомления Заемщика/</w:t>
      </w:r>
      <w:proofErr w:type="spellStart"/>
      <w:r>
        <w:rPr>
          <w:color w:val="000000"/>
        </w:rPr>
        <w:t>Созаемщиков</w:t>
      </w:r>
      <w:proofErr w:type="spellEnd"/>
      <w:r>
        <w:rPr>
          <w:color w:val="000000"/>
        </w:rPr>
        <w:t>:</w:t>
      </w:r>
    </w:p>
    <w:p w:rsidR="00324E2A" w:rsidRDefault="00324E2A" w:rsidP="00324E2A">
      <w:pPr>
        <w:ind w:firstLine="567"/>
        <w:jc w:val="both"/>
        <w:rPr>
          <w:color w:val="000000"/>
          <w:sz w:val="20"/>
          <w:szCs w:val="20"/>
        </w:rPr>
      </w:pPr>
      <w:r>
        <w:rPr>
          <w:color w:val="000000"/>
        </w:rPr>
        <w:t>а) поручать третьим лицам на основании агентских или иных договоров, заключенных Кредитором с третьими лицами, осуществлять действия, направленные на погашение Заемщиком/</w:t>
      </w:r>
      <w:proofErr w:type="spellStart"/>
      <w:r>
        <w:rPr>
          <w:color w:val="000000"/>
        </w:rPr>
        <w:t>Созаемщиками</w:t>
      </w:r>
      <w:proofErr w:type="spellEnd"/>
      <w:r>
        <w:rPr>
          <w:color w:val="000000"/>
        </w:rPr>
        <w:t xml:space="preserve"> Просроченной задолженности по Договору;</w:t>
      </w:r>
    </w:p>
    <w:p w:rsidR="00324E2A" w:rsidRDefault="00324E2A" w:rsidP="00324E2A">
      <w:pPr>
        <w:ind w:firstLine="567"/>
        <w:jc w:val="both"/>
        <w:rPr>
          <w:color w:val="000000"/>
          <w:sz w:val="20"/>
          <w:szCs w:val="20"/>
        </w:rPr>
      </w:pPr>
      <w:r>
        <w:rPr>
          <w:color w:val="000000"/>
        </w:rPr>
        <w:t>б) предоставлять третьим лицам в соответствии с условиями агентских или иных договоров информацию и документы, подтверждающие права Кредитора по Договору, в том числе о предоставленном Заемщику/</w:t>
      </w:r>
      <w:proofErr w:type="spellStart"/>
      <w:r>
        <w:rPr>
          <w:color w:val="000000"/>
        </w:rPr>
        <w:t>Созаемщикам</w:t>
      </w:r>
      <w:proofErr w:type="spellEnd"/>
      <w:r>
        <w:rPr>
          <w:color w:val="000000"/>
        </w:rPr>
        <w:t xml:space="preserve"> Кредите, размере задолженности Заемщика/</w:t>
      </w:r>
      <w:proofErr w:type="spellStart"/>
      <w:r>
        <w:rPr>
          <w:color w:val="000000"/>
        </w:rPr>
        <w:t>Созаемщиков</w:t>
      </w:r>
      <w:proofErr w:type="spellEnd"/>
      <w:r>
        <w:rPr>
          <w:color w:val="000000"/>
        </w:rPr>
        <w:t xml:space="preserve"> по Договору, условиях Договора, договор</w:t>
      </w:r>
      <w:proofErr w:type="gramStart"/>
      <w:r>
        <w:rPr>
          <w:color w:val="000000"/>
        </w:rPr>
        <w:t>а(</w:t>
      </w:r>
      <w:proofErr w:type="spellStart"/>
      <w:proofErr w:type="gramEnd"/>
      <w:r>
        <w:rPr>
          <w:color w:val="000000"/>
        </w:rPr>
        <w:t>ов</w:t>
      </w:r>
      <w:proofErr w:type="spellEnd"/>
      <w:r>
        <w:rPr>
          <w:color w:val="000000"/>
        </w:rPr>
        <w:t>), заключенного(</w:t>
      </w:r>
      <w:proofErr w:type="spellStart"/>
      <w:r>
        <w:rPr>
          <w:color w:val="000000"/>
        </w:rPr>
        <w:t>ых</w:t>
      </w:r>
      <w:proofErr w:type="spellEnd"/>
      <w:r>
        <w:rPr>
          <w:color w:val="000000"/>
        </w:rPr>
        <w:t>) в обеспечение исполнения обязательств Заемщика/</w:t>
      </w:r>
      <w:proofErr w:type="spellStart"/>
      <w:r>
        <w:rPr>
          <w:color w:val="000000"/>
        </w:rPr>
        <w:t>Созаемщиков</w:t>
      </w:r>
      <w:proofErr w:type="spellEnd"/>
      <w:r>
        <w:rPr>
          <w:color w:val="000000"/>
        </w:rPr>
        <w:t xml:space="preserve"> по Договору (при оформлении </w:t>
      </w:r>
      <w:r>
        <w:rPr>
          <w:color w:val="000000"/>
          <w:sz w:val="21"/>
          <w:szCs w:val="21"/>
        </w:rPr>
        <w:t>обеспечения в виде поручительств(а) физических(ого) лиц(а))</w:t>
      </w:r>
      <w:r>
        <w:rPr>
          <w:color w:val="000000"/>
        </w:rPr>
        <w:t>, а также информацию о Заемщике/</w:t>
      </w:r>
      <w:proofErr w:type="spellStart"/>
      <w:r>
        <w:rPr>
          <w:color w:val="000000"/>
        </w:rPr>
        <w:t>Созаемщиках</w:t>
      </w:r>
      <w:proofErr w:type="spellEnd"/>
      <w:r>
        <w:rPr>
          <w:color w:val="000000"/>
        </w:rPr>
        <w:t>, поручител</w:t>
      </w:r>
      <w:proofErr w:type="gramStart"/>
      <w:r>
        <w:rPr>
          <w:color w:val="000000"/>
        </w:rPr>
        <w:t>е(</w:t>
      </w:r>
      <w:proofErr w:type="spellStart"/>
      <w:proofErr w:type="gramEnd"/>
      <w:r>
        <w:rPr>
          <w:color w:val="000000"/>
        </w:rPr>
        <w:t>ях</w:t>
      </w:r>
      <w:proofErr w:type="spellEnd"/>
      <w:r>
        <w:rPr>
          <w:color w:val="000000"/>
        </w:rPr>
        <w:t>) (при оформлении </w:t>
      </w:r>
      <w:r>
        <w:rPr>
          <w:color w:val="000000"/>
          <w:sz w:val="21"/>
          <w:szCs w:val="21"/>
        </w:rPr>
        <w:t>обеспечения в виде поручительств(а) физических(ого) лиц(а))</w:t>
      </w:r>
      <w:r>
        <w:rPr>
          <w:color w:val="000000"/>
        </w:rPr>
        <w:t>, в том числе содержащую его(их) персональные данные.</w:t>
      </w:r>
    </w:p>
    <w:p w:rsidR="00324E2A" w:rsidRDefault="00324E2A" w:rsidP="00324E2A">
      <w:pPr>
        <w:ind w:firstLine="567"/>
        <w:jc w:val="both"/>
        <w:rPr>
          <w:color w:val="000000"/>
          <w:sz w:val="20"/>
          <w:szCs w:val="20"/>
        </w:rPr>
      </w:pPr>
      <w:r>
        <w:rPr>
          <w:b/>
          <w:bCs/>
          <w:color w:val="000000"/>
        </w:rPr>
        <w:t>4.2.5.</w:t>
      </w:r>
      <w:r>
        <w:rPr>
          <w:color w:val="000000"/>
        </w:rPr>
        <w:t> Направить на погашение Задолженности по Договору в очередности, установленной п.3.13. Общих условий кредитования, средства страхового возмещения, поступившие от страховой компании по программе коллективного добровольного страхования жизни и здоровья Заемщик/</w:t>
      </w:r>
      <w:proofErr w:type="spellStart"/>
      <w:r>
        <w:rPr>
          <w:color w:val="000000"/>
        </w:rPr>
        <w:t>Созаемщик</w:t>
      </w:r>
      <w:proofErr w:type="gramStart"/>
      <w:r>
        <w:rPr>
          <w:color w:val="000000"/>
        </w:rPr>
        <w:t>а</w:t>
      </w:r>
      <w:proofErr w:type="spellEnd"/>
      <w:r>
        <w:rPr>
          <w:color w:val="000000"/>
        </w:rPr>
        <w:t>(</w:t>
      </w:r>
      <w:proofErr w:type="spellStart"/>
      <w:proofErr w:type="gramEnd"/>
      <w:r>
        <w:rPr>
          <w:color w:val="000000"/>
        </w:rPr>
        <w:t>ов</w:t>
      </w:r>
      <w:proofErr w:type="spellEnd"/>
      <w:r>
        <w:rPr>
          <w:color w:val="000000"/>
        </w:rPr>
        <w:t>) (при подключении Заемщика/</w:t>
      </w:r>
      <w:proofErr w:type="spellStart"/>
      <w:r>
        <w:rPr>
          <w:color w:val="000000"/>
        </w:rPr>
        <w:t>Созаемщика</w:t>
      </w:r>
      <w:proofErr w:type="spellEnd"/>
      <w:r>
        <w:rPr>
          <w:color w:val="000000"/>
        </w:rPr>
        <w:t>(</w:t>
      </w:r>
      <w:proofErr w:type="spellStart"/>
      <w:r>
        <w:rPr>
          <w:color w:val="000000"/>
        </w:rPr>
        <w:t>ов</w:t>
      </w:r>
      <w:proofErr w:type="spellEnd"/>
      <w:r>
        <w:rPr>
          <w:color w:val="000000"/>
        </w:rPr>
        <w:t>) к программе коллективного добровольного страхования жизни и здоровья).</w:t>
      </w:r>
    </w:p>
    <w:p w:rsidR="00324E2A" w:rsidRDefault="00324E2A" w:rsidP="00324E2A">
      <w:pPr>
        <w:ind w:firstLine="567"/>
        <w:jc w:val="both"/>
        <w:rPr>
          <w:color w:val="000000"/>
          <w:sz w:val="20"/>
          <w:szCs w:val="20"/>
        </w:rPr>
      </w:pPr>
      <w:proofErr w:type="gramStart"/>
      <w:r>
        <w:rPr>
          <w:color w:val="000000"/>
        </w:rPr>
        <w:t>При этом в случае частичного досрочного погашения Кредита Кредитор любым из способов, предусмотренных Договором (кроме телефонного и </w:t>
      </w:r>
      <w:r>
        <w:rPr>
          <w:color w:val="000000"/>
          <w:lang w:val="en-US"/>
        </w:rPr>
        <w:t>SMS</w:t>
      </w:r>
      <w:r>
        <w:rPr>
          <w:color w:val="000000"/>
        </w:rPr>
        <w:t xml:space="preserve">-сообщений) предоставляет (направляет) Заемщику/любому из </w:t>
      </w:r>
      <w:proofErr w:type="spellStart"/>
      <w:r>
        <w:rPr>
          <w:color w:val="000000"/>
        </w:rPr>
        <w:t>Созаемщиков</w:t>
      </w:r>
      <w:proofErr w:type="spellEnd"/>
      <w:r>
        <w:rPr>
          <w:color w:val="000000"/>
        </w:rPr>
        <w:t xml:space="preserve"> новый График платежей, в котором Платежные даты изменению не подлежат, а также информирует Заемщика/</w:t>
      </w:r>
      <w:proofErr w:type="spellStart"/>
      <w:r>
        <w:rPr>
          <w:color w:val="000000"/>
        </w:rPr>
        <w:t>Созаемщиков</w:t>
      </w:r>
      <w:proofErr w:type="spellEnd"/>
      <w:r>
        <w:rPr>
          <w:color w:val="000000"/>
        </w:rPr>
        <w:t xml:space="preserve"> о новом размере Полной стоимости кредита в порядке, предусмотренном п. 3.9.8.</w:t>
      </w:r>
      <w:proofErr w:type="gramEnd"/>
      <w:r>
        <w:rPr>
          <w:color w:val="000000"/>
        </w:rPr>
        <w:t xml:space="preserve"> Общих условий кредитования.</w:t>
      </w:r>
    </w:p>
    <w:p w:rsidR="00324E2A" w:rsidRDefault="00324E2A" w:rsidP="00324E2A">
      <w:pPr>
        <w:ind w:firstLine="567"/>
        <w:jc w:val="both"/>
        <w:rPr>
          <w:color w:val="000000"/>
          <w:sz w:val="20"/>
          <w:szCs w:val="20"/>
        </w:rPr>
      </w:pPr>
      <w:r>
        <w:rPr>
          <w:b/>
          <w:bCs/>
          <w:color w:val="000000"/>
        </w:rPr>
        <w:t>4.2.6.</w:t>
      </w:r>
      <w:r>
        <w:rPr>
          <w:color w:val="000000"/>
        </w:rPr>
        <w:t> Полностью или частично уступить свои права по Договору, а также по иным договорам, связанным с обеспечением возврата Кредита (при оформлении </w:t>
      </w:r>
      <w:r>
        <w:rPr>
          <w:color w:val="000000"/>
          <w:sz w:val="21"/>
          <w:szCs w:val="21"/>
        </w:rPr>
        <w:t>обеспечения в виде поручительст</w:t>
      </w:r>
      <w:proofErr w:type="gramStart"/>
      <w:r>
        <w:rPr>
          <w:color w:val="000000"/>
          <w:sz w:val="21"/>
          <w:szCs w:val="21"/>
        </w:rPr>
        <w:t>в(</w:t>
      </w:r>
      <w:proofErr w:type="gramEnd"/>
      <w:r>
        <w:rPr>
          <w:color w:val="000000"/>
          <w:sz w:val="21"/>
          <w:szCs w:val="21"/>
        </w:rPr>
        <w:t>а) физических(ого) лиц(а))</w:t>
      </w:r>
      <w:r>
        <w:rPr>
          <w:color w:val="000000"/>
        </w:rPr>
        <w:t>, третьему(им) лицу(</w:t>
      </w:r>
      <w:proofErr w:type="spellStart"/>
      <w:r>
        <w:rPr>
          <w:color w:val="000000"/>
        </w:rPr>
        <w:t>ам</w:t>
      </w:r>
      <w:proofErr w:type="spellEnd"/>
      <w:r>
        <w:rPr>
          <w:color w:val="000000"/>
        </w:rPr>
        <w:t>), если в соответствии с Договором Заемщиком/</w:t>
      </w:r>
      <w:proofErr w:type="spellStart"/>
      <w:r>
        <w:rPr>
          <w:color w:val="000000"/>
        </w:rPr>
        <w:t>Созаемщиками</w:t>
      </w:r>
      <w:proofErr w:type="spellEnd"/>
      <w:r>
        <w:rPr>
          <w:color w:val="000000"/>
        </w:rPr>
        <w:t xml:space="preserve"> такое право предоставлено Кредитору.</w:t>
      </w:r>
    </w:p>
    <w:p w:rsidR="00324E2A" w:rsidRDefault="00324E2A" w:rsidP="00324E2A">
      <w:pPr>
        <w:ind w:firstLine="567"/>
        <w:rPr>
          <w:color w:val="000000"/>
          <w:sz w:val="20"/>
          <w:szCs w:val="20"/>
        </w:rPr>
      </w:pPr>
      <w:r>
        <w:rPr>
          <w:b/>
          <w:bCs/>
          <w:color w:val="000000"/>
        </w:rPr>
        <w:t>4.3.</w:t>
      </w:r>
      <w:r>
        <w:rPr>
          <w:color w:val="000000"/>
        </w:rPr>
        <w:t> </w:t>
      </w:r>
      <w:r>
        <w:rPr>
          <w:b/>
          <w:bCs/>
          <w:color w:val="000000"/>
        </w:rPr>
        <w:t>Заемщик/</w:t>
      </w:r>
      <w:proofErr w:type="spellStart"/>
      <w:r>
        <w:rPr>
          <w:b/>
          <w:bCs/>
          <w:color w:val="000000"/>
        </w:rPr>
        <w:t>Созаемщики</w:t>
      </w:r>
      <w:proofErr w:type="spellEnd"/>
      <w:r>
        <w:rPr>
          <w:b/>
          <w:bCs/>
          <w:color w:val="000000"/>
        </w:rPr>
        <w:t xml:space="preserve"> обязуе</w:t>
      </w:r>
      <w:proofErr w:type="gramStart"/>
      <w:r>
        <w:rPr>
          <w:b/>
          <w:bCs/>
          <w:color w:val="000000"/>
        </w:rPr>
        <w:t>т(</w:t>
      </w:r>
      <w:proofErr w:type="gramEnd"/>
      <w:r>
        <w:rPr>
          <w:b/>
          <w:bCs/>
          <w:color w:val="000000"/>
        </w:rPr>
        <w:t>ют)</w:t>
      </w:r>
      <w:proofErr w:type="spellStart"/>
      <w:r>
        <w:rPr>
          <w:b/>
          <w:bCs/>
          <w:color w:val="000000"/>
        </w:rPr>
        <w:t>ся</w:t>
      </w:r>
      <w:proofErr w:type="spellEnd"/>
      <w:r>
        <w:rPr>
          <w:b/>
          <w:bCs/>
          <w:color w:val="000000"/>
        </w:rPr>
        <w:t>:</w:t>
      </w:r>
    </w:p>
    <w:p w:rsidR="00324E2A" w:rsidRDefault="00324E2A" w:rsidP="00324E2A">
      <w:pPr>
        <w:ind w:firstLine="567"/>
        <w:jc w:val="both"/>
        <w:rPr>
          <w:color w:val="000000"/>
          <w:sz w:val="20"/>
          <w:szCs w:val="20"/>
        </w:rPr>
      </w:pPr>
      <w:r>
        <w:rPr>
          <w:b/>
          <w:bCs/>
          <w:color w:val="000000"/>
        </w:rPr>
        <w:t>4.3.1.</w:t>
      </w:r>
      <w:r>
        <w:rPr>
          <w:color w:val="000000"/>
        </w:rPr>
        <w:t> Для получения Кредита выполнить требования, указанные в п. 2.1. Общих условий кредитования.</w:t>
      </w:r>
    </w:p>
    <w:p w:rsidR="00324E2A" w:rsidRDefault="00324E2A" w:rsidP="00324E2A">
      <w:pPr>
        <w:ind w:firstLine="567"/>
        <w:jc w:val="both"/>
        <w:rPr>
          <w:color w:val="000000"/>
          <w:sz w:val="20"/>
          <w:szCs w:val="20"/>
        </w:rPr>
      </w:pPr>
      <w:r>
        <w:rPr>
          <w:color w:val="000000"/>
        </w:rPr>
        <w:t xml:space="preserve">Возвратить Кредит в соответствии с условиями Договора, при этом </w:t>
      </w:r>
      <w:proofErr w:type="spellStart"/>
      <w:r>
        <w:rPr>
          <w:color w:val="000000"/>
        </w:rPr>
        <w:t>Созаемщики</w:t>
      </w:r>
      <w:proofErr w:type="spellEnd"/>
      <w:r>
        <w:rPr>
          <w:color w:val="000000"/>
        </w:rPr>
        <w:t xml:space="preserve"> – на условиях солидарной ответственности.</w:t>
      </w:r>
    </w:p>
    <w:p w:rsidR="00324E2A" w:rsidRDefault="00324E2A" w:rsidP="00324E2A">
      <w:pPr>
        <w:ind w:firstLine="567"/>
        <w:jc w:val="both"/>
        <w:rPr>
          <w:color w:val="000000"/>
          <w:sz w:val="20"/>
          <w:szCs w:val="20"/>
        </w:rPr>
      </w:pPr>
      <w:r>
        <w:rPr>
          <w:b/>
          <w:bCs/>
          <w:color w:val="000000"/>
        </w:rPr>
        <w:lastRenderedPageBreak/>
        <w:t>4.3.2.</w:t>
      </w:r>
      <w:r>
        <w:rPr>
          <w:color w:val="000000"/>
        </w:rPr>
        <w:t> </w:t>
      </w:r>
      <w:r>
        <w:rPr>
          <w:rFonts w:ascii="Times New Roman CYR" w:hAnsi="Times New Roman CYR" w:cs="Times New Roman CYR"/>
          <w:color w:val="000000"/>
        </w:rPr>
        <w:t>Предоставить Кредитору равноценное обеспечение исполнения обязательств по Договору в случае утраты обеспечения, указанного в п. 2.1. Общих условий кредитования (п</w:t>
      </w:r>
      <w:r>
        <w:rPr>
          <w:color w:val="000000"/>
        </w:rPr>
        <w:t>ри оформлении </w:t>
      </w:r>
      <w:r>
        <w:rPr>
          <w:color w:val="000000"/>
          <w:sz w:val="21"/>
          <w:szCs w:val="21"/>
        </w:rPr>
        <w:t>обеспечения в виде поручительст</w:t>
      </w:r>
      <w:proofErr w:type="gramStart"/>
      <w:r>
        <w:rPr>
          <w:color w:val="000000"/>
          <w:sz w:val="21"/>
          <w:szCs w:val="21"/>
        </w:rPr>
        <w:t>в(</w:t>
      </w:r>
      <w:proofErr w:type="gramEnd"/>
      <w:r>
        <w:rPr>
          <w:color w:val="000000"/>
          <w:sz w:val="21"/>
          <w:szCs w:val="21"/>
        </w:rPr>
        <w:t>а) физических(ого) лиц(а))</w:t>
      </w:r>
      <w:r>
        <w:rPr>
          <w:color w:val="000000"/>
          <w:shd w:val="clear" w:color="auto" w:fill="FFFFFF"/>
        </w:rPr>
        <w:t>)</w:t>
      </w:r>
      <w:r>
        <w:rPr>
          <w:rFonts w:ascii="Times New Roman CYR" w:hAnsi="Times New Roman CYR" w:cs="Times New Roman CYR"/>
          <w:color w:val="000000"/>
        </w:rPr>
        <w:t>.</w:t>
      </w:r>
    </w:p>
    <w:p w:rsidR="00324E2A" w:rsidRDefault="00324E2A" w:rsidP="00324E2A">
      <w:pPr>
        <w:ind w:firstLine="567"/>
        <w:jc w:val="both"/>
        <w:rPr>
          <w:color w:val="000000"/>
          <w:sz w:val="20"/>
          <w:szCs w:val="20"/>
        </w:rPr>
      </w:pPr>
      <w:r>
        <w:rPr>
          <w:b/>
          <w:bCs/>
          <w:color w:val="000000"/>
        </w:rPr>
        <w:t>4.3.3.</w:t>
      </w:r>
      <w:r>
        <w:rPr>
          <w:color w:val="000000"/>
        </w:rPr>
        <w:t> </w:t>
      </w:r>
      <w:proofErr w:type="gramStart"/>
      <w:r>
        <w:rPr>
          <w:color w:val="000000"/>
        </w:rPr>
        <w:t>В срок не позднее 30 (Тридцати) календарных дней письменно уведомить Кредитора об изменении адреса регистрации (прописки), фактического места жительства, работы, фамилии или имени, паспортных данных (замене паспорта), номеров телефонов и иной контактной информации, изменении способа связи с ним/ними, а также о возникновении обстоятельств, способных повлиять на выполнение Заемщиком/</w:t>
      </w:r>
      <w:proofErr w:type="spellStart"/>
      <w:r>
        <w:rPr>
          <w:color w:val="000000"/>
        </w:rPr>
        <w:t>Созаемщиками</w:t>
      </w:r>
      <w:proofErr w:type="spellEnd"/>
      <w:r>
        <w:rPr>
          <w:color w:val="000000"/>
        </w:rPr>
        <w:t xml:space="preserve"> обязательств по Договору.</w:t>
      </w:r>
      <w:proofErr w:type="gramEnd"/>
    </w:p>
    <w:p w:rsidR="00324E2A" w:rsidRDefault="00324E2A" w:rsidP="00324E2A">
      <w:pPr>
        <w:ind w:firstLine="567"/>
        <w:jc w:val="both"/>
        <w:rPr>
          <w:color w:val="000000"/>
          <w:sz w:val="20"/>
          <w:szCs w:val="20"/>
        </w:rPr>
      </w:pPr>
      <w:r>
        <w:rPr>
          <w:color w:val="000000"/>
        </w:rPr>
        <w:t>В течение 1 (Одного) рабочего дня со дня возбуждения производства по делу о банкротстве в соответствии с  Федеральным законом от 26.10.2002 г. № 127-ФЗ «О несостоятельности (банкротстве)» письменно уведомить об этом Кредитора.</w:t>
      </w:r>
    </w:p>
    <w:p w:rsidR="00324E2A" w:rsidRDefault="00324E2A" w:rsidP="00324E2A">
      <w:pPr>
        <w:ind w:firstLine="567"/>
        <w:jc w:val="both"/>
        <w:rPr>
          <w:color w:val="000000"/>
          <w:sz w:val="20"/>
          <w:szCs w:val="20"/>
        </w:rPr>
      </w:pPr>
      <w:r>
        <w:rPr>
          <w:b/>
          <w:bCs/>
          <w:color w:val="000000"/>
        </w:rPr>
        <w:t>4.3.4.</w:t>
      </w:r>
      <w:r>
        <w:rPr>
          <w:color w:val="FF0000"/>
        </w:rPr>
        <w:t> </w:t>
      </w:r>
      <w:r>
        <w:rPr>
          <w:color w:val="000000"/>
        </w:rPr>
        <w:t>Отвечать по своим обязательствам перед Кредитором всем своим имуществом (за исключением имущества, на которое в соответствии с законом не может быть обращено взыскание) в пределах Задолженности по Кредиту, Процентам за пользование Кредитом, Неустойке и расходам, связанным с принудительным взысканием Задолженности по Договору, включая НДС.</w:t>
      </w:r>
    </w:p>
    <w:p w:rsidR="00324E2A" w:rsidRDefault="00324E2A" w:rsidP="00324E2A">
      <w:pPr>
        <w:ind w:firstLine="567"/>
        <w:jc w:val="both"/>
        <w:rPr>
          <w:color w:val="000000"/>
          <w:sz w:val="20"/>
          <w:szCs w:val="20"/>
        </w:rPr>
      </w:pPr>
      <w:r>
        <w:rPr>
          <w:b/>
          <w:bCs/>
          <w:color w:val="000000"/>
        </w:rPr>
        <w:t>4.3.5.</w:t>
      </w:r>
      <w:r>
        <w:rPr>
          <w:color w:val="000000"/>
        </w:rPr>
        <w:t> По требованию Кредитора в срок, указанный в соответствующем уведомлении  Кредитора (с учетом действующего законодательства), направляемом по почте и дополнительно любым иным способом, предусмотренным Договором, возвратить всю сумму Кредита и уплатить причитающиеся Проценты за пользование Кредитом, Неустойку, предусмотренные условиями Договора, в случаях, указанных в п. 4.2.3. Общих условий кредитования.</w:t>
      </w:r>
    </w:p>
    <w:p w:rsidR="00324E2A" w:rsidRDefault="00324E2A" w:rsidP="00324E2A">
      <w:pPr>
        <w:ind w:firstLine="567"/>
        <w:jc w:val="both"/>
        <w:rPr>
          <w:color w:val="000000"/>
          <w:sz w:val="20"/>
          <w:szCs w:val="20"/>
        </w:rPr>
      </w:pPr>
      <w:r>
        <w:rPr>
          <w:b/>
          <w:bCs/>
          <w:color w:val="000000"/>
        </w:rPr>
        <w:t>4.3.6.</w:t>
      </w:r>
      <w:r>
        <w:rPr>
          <w:color w:val="000000"/>
        </w:rPr>
        <w:t> Не уступать полностью или частично свои права и обязанности по Договору третьем</w:t>
      </w:r>
      <w:proofErr w:type="gramStart"/>
      <w:r>
        <w:rPr>
          <w:color w:val="000000"/>
        </w:rPr>
        <w:t>у(</w:t>
      </w:r>
      <w:proofErr w:type="gramEnd"/>
      <w:r>
        <w:rPr>
          <w:color w:val="000000"/>
        </w:rPr>
        <w:t>им) лицу(</w:t>
      </w:r>
      <w:proofErr w:type="spellStart"/>
      <w:r>
        <w:rPr>
          <w:color w:val="000000"/>
        </w:rPr>
        <w:t>ам</w:t>
      </w:r>
      <w:proofErr w:type="spellEnd"/>
      <w:r>
        <w:rPr>
          <w:color w:val="000000"/>
        </w:rPr>
        <w:t>) без письменного согласия Кредитора.</w:t>
      </w:r>
    </w:p>
    <w:p w:rsidR="00324E2A" w:rsidRDefault="00324E2A" w:rsidP="00324E2A">
      <w:pPr>
        <w:ind w:firstLine="567"/>
        <w:jc w:val="both"/>
        <w:rPr>
          <w:color w:val="000000"/>
          <w:sz w:val="20"/>
          <w:szCs w:val="20"/>
        </w:rPr>
      </w:pPr>
      <w:r>
        <w:rPr>
          <w:b/>
          <w:bCs/>
          <w:color w:val="000000"/>
        </w:rPr>
        <w:t>4.3.7.</w:t>
      </w:r>
      <w:r>
        <w:rPr>
          <w:color w:val="000000"/>
        </w:rPr>
        <w:t> Обеспечить наличие на Счет</w:t>
      </w:r>
      <w:proofErr w:type="gramStart"/>
      <w:r>
        <w:rPr>
          <w:color w:val="000000"/>
        </w:rPr>
        <w:t>е(</w:t>
      </w:r>
      <w:proofErr w:type="gramEnd"/>
      <w:r>
        <w:rPr>
          <w:color w:val="000000"/>
        </w:rPr>
        <w:t xml:space="preserve">ах), счете, указанном в Заявлении о досрочном погашении (с учетом условий соответствующего счета), денежных средств в сумме, достаточной для погашения </w:t>
      </w:r>
      <w:proofErr w:type="spellStart"/>
      <w:r>
        <w:rPr>
          <w:color w:val="000000"/>
        </w:rPr>
        <w:t>Аннуитетного</w:t>
      </w:r>
      <w:proofErr w:type="spellEnd"/>
      <w:r>
        <w:rPr>
          <w:color w:val="000000"/>
        </w:rPr>
        <w:t xml:space="preserve"> платежа, рассчитанного в соответствии с п. 3.1. Общих условий кредитования/ указанной в Заявлении о досрочном погашении, не позднее 21-00 часа Платежной даты/даты досрочного погашения, указанной в Заявлении о досрочном погашении, либо не позднее рабочего дня, предшествующего Платежной дате, если Платежная дата приходится на нерабочий (выходной, праздничный) день</w:t>
      </w:r>
      <w:bookmarkStart w:id="4" w:name="_ftnref5"/>
      <w:r>
        <w:rPr>
          <w:color w:val="000000"/>
        </w:rPr>
        <w:fldChar w:fldCharType="begin"/>
      </w:r>
      <w:r>
        <w:rPr>
          <w:color w:val="000000"/>
        </w:rPr>
        <w:instrText xml:space="preserve"> HYPERLINK "file:///D:\\!lab\\sber-info.ru\\images_post\\cred\\OUK_Potrebitelskiy_kredit.htm" \l "_ftn5" \o "" </w:instrText>
      </w:r>
      <w:r>
        <w:rPr>
          <w:color w:val="000000"/>
        </w:rPr>
        <w:fldChar w:fldCharType="separate"/>
      </w:r>
      <w:r>
        <w:rPr>
          <w:rStyle w:val="a7"/>
          <w:vertAlign w:val="superscript"/>
        </w:rPr>
        <w:t>[5]</w:t>
      </w:r>
      <w:r>
        <w:rPr>
          <w:color w:val="000000"/>
        </w:rPr>
        <w:fldChar w:fldCharType="end"/>
      </w:r>
      <w:bookmarkEnd w:id="4"/>
      <w:r>
        <w:rPr>
          <w:color w:val="000000"/>
        </w:rPr>
        <w:t>.</w:t>
      </w:r>
    </w:p>
    <w:p w:rsidR="00324E2A" w:rsidRDefault="00324E2A" w:rsidP="00324E2A">
      <w:pPr>
        <w:ind w:firstLine="567"/>
        <w:jc w:val="both"/>
        <w:rPr>
          <w:color w:val="000000"/>
          <w:sz w:val="20"/>
          <w:szCs w:val="20"/>
        </w:rPr>
      </w:pPr>
      <w:r>
        <w:rPr>
          <w:b/>
          <w:bCs/>
          <w:color w:val="000000"/>
        </w:rPr>
        <w:t>4.3.8. </w:t>
      </w:r>
      <w:r>
        <w:rPr>
          <w:color w:val="000000"/>
        </w:rPr>
        <w:t>В случае закрытия Счет</w:t>
      </w:r>
      <w:proofErr w:type="gramStart"/>
      <w:r>
        <w:rPr>
          <w:color w:val="000000"/>
        </w:rPr>
        <w:t>а(</w:t>
      </w:r>
      <w:proofErr w:type="spellStart"/>
      <w:proofErr w:type="gramEnd"/>
      <w:r>
        <w:rPr>
          <w:color w:val="000000"/>
        </w:rPr>
        <w:t>ов</w:t>
      </w:r>
      <w:proofErr w:type="spellEnd"/>
      <w:r>
        <w:rPr>
          <w:color w:val="000000"/>
        </w:rPr>
        <w:t>)/изменения перечня Счетов оформить Поручение/новое Поручение на перечисление со Счета(</w:t>
      </w:r>
      <w:proofErr w:type="spellStart"/>
      <w:r>
        <w:rPr>
          <w:color w:val="000000"/>
        </w:rPr>
        <w:t>ов</w:t>
      </w:r>
      <w:proofErr w:type="spellEnd"/>
      <w:r>
        <w:rPr>
          <w:color w:val="000000"/>
        </w:rPr>
        <w:t>), указанного(</w:t>
      </w:r>
      <w:proofErr w:type="spellStart"/>
      <w:r>
        <w:rPr>
          <w:color w:val="000000"/>
        </w:rPr>
        <w:t>ых</w:t>
      </w:r>
      <w:proofErr w:type="spellEnd"/>
      <w:r>
        <w:rPr>
          <w:color w:val="000000"/>
        </w:rPr>
        <w:t>) в Поручении, денежных средств в погашение текущих, просроченных платежей и Неустойки по Договору, а также сумм, направляемых на досрочное погашение Кредита или его части.</w:t>
      </w:r>
    </w:p>
    <w:p w:rsidR="00324E2A" w:rsidRDefault="00324E2A" w:rsidP="00324E2A">
      <w:pPr>
        <w:ind w:firstLine="567"/>
        <w:jc w:val="both"/>
        <w:rPr>
          <w:color w:val="000000"/>
          <w:sz w:val="20"/>
          <w:szCs w:val="20"/>
        </w:rPr>
      </w:pPr>
      <w:r>
        <w:rPr>
          <w:color w:val="000000"/>
        </w:rPr>
        <w:t>Поручение изменяет условия Договора в части перечня Счетов, с которых осуществляется перечисление денежных сре</w:t>
      </w:r>
      <w:proofErr w:type="gramStart"/>
      <w:r>
        <w:rPr>
          <w:color w:val="000000"/>
        </w:rPr>
        <w:t>дств в п</w:t>
      </w:r>
      <w:proofErr w:type="gramEnd"/>
      <w:r>
        <w:rPr>
          <w:color w:val="000000"/>
        </w:rPr>
        <w:t>огашение Задолженности по Договору.</w:t>
      </w:r>
    </w:p>
    <w:p w:rsidR="00324E2A" w:rsidRDefault="00324E2A" w:rsidP="00324E2A">
      <w:pPr>
        <w:ind w:firstLine="567"/>
        <w:jc w:val="both"/>
        <w:rPr>
          <w:color w:val="000000"/>
          <w:sz w:val="20"/>
          <w:szCs w:val="20"/>
        </w:rPr>
      </w:pPr>
      <w:r>
        <w:rPr>
          <w:b/>
          <w:bCs/>
          <w:color w:val="000000"/>
        </w:rPr>
        <w:t>4.3.9.</w:t>
      </w:r>
      <w:r>
        <w:rPr>
          <w:color w:val="000000"/>
        </w:rPr>
        <w:t> При погашении задолженности третьими лицами уведомить их о способах погашения Задолженности по Договору.</w:t>
      </w:r>
    </w:p>
    <w:p w:rsidR="00324E2A" w:rsidRDefault="00324E2A" w:rsidP="00324E2A">
      <w:pPr>
        <w:ind w:firstLine="567"/>
        <w:jc w:val="both"/>
        <w:rPr>
          <w:color w:val="000000"/>
          <w:sz w:val="20"/>
          <w:szCs w:val="20"/>
        </w:rPr>
      </w:pPr>
      <w:r>
        <w:rPr>
          <w:b/>
          <w:bCs/>
          <w:color w:val="000000"/>
        </w:rPr>
        <w:lastRenderedPageBreak/>
        <w:t>4.4.</w:t>
      </w:r>
      <w:r>
        <w:rPr>
          <w:color w:val="000000"/>
        </w:rPr>
        <w:t> Обязанности Заемщика/</w:t>
      </w:r>
      <w:proofErr w:type="spellStart"/>
      <w:r>
        <w:rPr>
          <w:color w:val="000000"/>
        </w:rPr>
        <w:t>Созаемщиков</w:t>
      </w:r>
      <w:proofErr w:type="spellEnd"/>
      <w:r>
        <w:rPr>
          <w:color w:val="000000"/>
        </w:rPr>
        <w:t xml:space="preserve"> считаются надлежаще и полностью выполненными после возврата Кредитору всей суммы Кредита, уплаты Процентов за пользование Кредитом, Неустойки в соответствии с условиями Договора, определяемых на дату погашения Кредита, и возмещения расходов, связанных с принудительным  взысканием Задолженности по Договору.</w:t>
      </w:r>
    </w:p>
    <w:p w:rsidR="00324E2A" w:rsidRDefault="00324E2A" w:rsidP="00324E2A">
      <w:pPr>
        <w:ind w:firstLine="567"/>
        <w:jc w:val="both"/>
        <w:rPr>
          <w:color w:val="000000"/>
          <w:sz w:val="20"/>
          <w:szCs w:val="20"/>
        </w:rPr>
      </w:pPr>
      <w:r>
        <w:rPr>
          <w:b/>
          <w:bCs/>
          <w:color w:val="000000"/>
        </w:rPr>
        <w:t> </w:t>
      </w:r>
    </w:p>
    <w:p w:rsidR="00324E2A" w:rsidRDefault="00324E2A" w:rsidP="00324E2A">
      <w:pPr>
        <w:ind w:firstLine="567"/>
        <w:jc w:val="both"/>
        <w:rPr>
          <w:color w:val="000000"/>
          <w:sz w:val="20"/>
          <w:szCs w:val="20"/>
        </w:rPr>
      </w:pPr>
      <w:r>
        <w:rPr>
          <w:color w:val="000000"/>
        </w:rPr>
        <w:t> </w:t>
      </w:r>
    </w:p>
    <w:p w:rsidR="00324E2A" w:rsidRDefault="00324E2A" w:rsidP="00324E2A">
      <w:pPr>
        <w:ind w:firstLine="567"/>
        <w:jc w:val="center"/>
        <w:rPr>
          <w:color w:val="000000"/>
          <w:sz w:val="20"/>
          <w:szCs w:val="20"/>
        </w:rPr>
      </w:pPr>
      <w:r>
        <w:rPr>
          <w:b/>
          <w:bCs/>
          <w:color w:val="000000"/>
        </w:rPr>
        <w:t>5. Основания и порядок расторжения Договора</w:t>
      </w:r>
    </w:p>
    <w:p w:rsidR="00324E2A" w:rsidRDefault="00324E2A" w:rsidP="00324E2A">
      <w:pPr>
        <w:ind w:firstLine="567"/>
        <w:jc w:val="both"/>
        <w:rPr>
          <w:color w:val="000000"/>
          <w:sz w:val="20"/>
          <w:szCs w:val="20"/>
        </w:rPr>
      </w:pPr>
      <w:r>
        <w:rPr>
          <w:b/>
          <w:bCs/>
          <w:color w:val="000000"/>
        </w:rPr>
        <w:t>5.1.</w:t>
      </w:r>
      <w:r>
        <w:rPr>
          <w:color w:val="000000"/>
        </w:rPr>
        <w:t> Договор считается расторгнутым по соглашению сторон в случае, указанном в п. 4.1.1. Общих условий кредитования, с даты, следующей за датой его подписания Сторонами.</w:t>
      </w:r>
    </w:p>
    <w:p w:rsidR="00324E2A" w:rsidRDefault="00324E2A" w:rsidP="00324E2A">
      <w:pPr>
        <w:ind w:firstLine="567"/>
        <w:jc w:val="both"/>
        <w:rPr>
          <w:color w:val="000000"/>
          <w:sz w:val="20"/>
          <w:szCs w:val="20"/>
        </w:rPr>
      </w:pPr>
      <w:r>
        <w:rPr>
          <w:color w:val="000000"/>
        </w:rPr>
        <w:t> </w:t>
      </w:r>
    </w:p>
    <w:p w:rsidR="00324E2A" w:rsidRDefault="00324E2A" w:rsidP="00324E2A">
      <w:pPr>
        <w:ind w:firstLine="567"/>
        <w:jc w:val="center"/>
        <w:rPr>
          <w:color w:val="000000"/>
          <w:sz w:val="20"/>
          <w:szCs w:val="20"/>
        </w:rPr>
      </w:pPr>
      <w:r>
        <w:rPr>
          <w:b/>
          <w:bCs/>
          <w:color w:val="000000"/>
        </w:rPr>
        <w:t>6. Прочие условия</w:t>
      </w:r>
    </w:p>
    <w:p w:rsidR="00324E2A" w:rsidRDefault="00324E2A" w:rsidP="00324E2A">
      <w:pPr>
        <w:ind w:firstLine="567"/>
        <w:jc w:val="both"/>
        <w:rPr>
          <w:color w:val="000000"/>
          <w:sz w:val="20"/>
          <w:szCs w:val="20"/>
        </w:rPr>
      </w:pPr>
      <w:r>
        <w:rPr>
          <w:b/>
          <w:bCs/>
          <w:color w:val="000000"/>
        </w:rPr>
        <w:t>6.1.</w:t>
      </w:r>
      <w:r>
        <w:rPr>
          <w:color w:val="000000"/>
        </w:rPr>
        <w:t> Договор действует до полного выполнения Сторонами своих обязательств по Договору.</w:t>
      </w:r>
    </w:p>
    <w:p w:rsidR="00324E2A" w:rsidRDefault="00324E2A" w:rsidP="00324E2A">
      <w:pPr>
        <w:ind w:firstLine="567"/>
        <w:jc w:val="both"/>
        <w:rPr>
          <w:color w:val="000000"/>
          <w:sz w:val="20"/>
          <w:szCs w:val="20"/>
        </w:rPr>
      </w:pPr>
      <w:r>
        <w:rPr>
          <w:b/>
          <w:bCs/>
          <w:color w:val="000000"/>
        </w:rPr>
        <w:t>6.2.</w:t>
      </w:r>
      <w:r>
        <w:rPr>
          <w:color w:val="000000"/>
        </w:rPr>
        <w:t xml:space="preserve"> Изменения и дополнения к Договору, кроме случаев, предусмотренных </w:t>
      </w:r>
      <w:proofErr w:type="spellStart"/>
      <w:r>
        <w:rPr>
          <w:color w:val="000000"/>
        </w:rPr>
        <w:t>п.п</w:t>
      </w:r>
      <w:proofErr w:type="spellEnd"/>
      <w:r>
        <w:rPr>
          <w:color w:val="000000"/>
        </w:rPr>
        <w:t>.  3.9.4., 3.9.7., 4.2.1., 4.2.2., 4.2.5. Общих условий кредитования, действительны, если они совершены в письменной форме и подписаны Заемщиком/</w:t>
      </w:r>
      <w:proofErr w:type="spellStart"/>
      <w:r>
        <w:rPr>
          <w:color w:val="000000"/>
        </w:rPr>
        <w:t>Созаемщиками</w:t>
      </w:r>
      <w:proofErr w:type="spellEnd"/>
      <w:r>
        <w:rPr>
          <w:color w:val="000000"/>
        </w:rPr>
        <w:t xml:space="preserve"> и уполномоченным лицом Кредитора.</w:t>
      </w:r>
    </w:p>
    <w:p w:rsidR="00324E2A" w:rsidRDefault="00324E2A" w:rsidP="00324E2A">
      <w:pPr>
        <w:ind w:firstLine="567"/>
        <w:jc w:val="both"/>
        <w:rPr>
          <w:color w:val="000000"/>
          <w:sz w:val="20"/>
          <w:szCs w:val="20"/>
        </w:rPr>
      </w:pPr>
      <w:r>
        <w:rPr>
          <w:b/>
          <w:bCs/>
          <w:color w:val="000000"/>
        </w:rPr>
        <w:t>6.3.</w:t>
      </w:r>
      <w:r>
        <w:rPr>
          <w:color w:val="000000"/>
        </w:rPr>
        <w:t> Споры по Договору рассматриваются в установленном законодательством Российской Федерации порядке.</w:t>
      </w:r>
    </w:p>
    <w:p w:rsidR="00324E2A" w:rsidRDefault="00324E2A" w:rsidP="00324E2A">
      <w:pPr>
        <w:ind w:firstLine="567"/>
        <w:jc w:val="both"/>
        <w:rPr>
          <w:color w:val="000000"/>
          <w:sz w:val="20"/>
          <w:szCs w:val="20"/>
        </w:rPr>
      </w:pPr>
      <w:r>
        <w:rPr>
          <w:b/>
          <w:bCs/>
          <w:color w:val="000000"/>
        </w:rPr>
        <w:t>6.4.</w:t>
      </w:r>
      <w:r>
        <w:rPr>
          <w:color w:val="000000"/>
        </w:rPr>
        <w:t> Каждая из Сторон по Договору обязуется сохранять конфиденциальность финансовой и прочей информации, полученной от другой Стороны.</w:t>
      </w:r>
    </w:p>
    <w:p w:rsidR="00324E2A" w:rsidRDefault="00324E2A" w:rsidP="00324E2A">
      <w:pPr>
        <w:ind w:firstLine="567"/>
        <w:jc w:val="both"/>
        <w:rPr>
          <w:color w:val="000000"/>
          <w:sz w:val="20"/>
          <w:szCs w:val="20"/>
        </w:rPr>
      </w:pPr>
      <w:r>
        <w:rPr>
          <w:color w:val="000000"/>
        </w:rPr>
        <w:t>Кредитор предоставляет третьим лицам информацию о заключении Договора и его условиях только при наличии письменного согласия Заемщика/</w:t>
      </w:r>
      <w:proofErr w:type="spellStart"/>
      <w:r>
        <w:rPr>
          <w:color w:val="000000"/>
        </w:rPr>
        <w:t>Созаемщиков</w:t>
      </w:r>
      <w:proofErr w:type="spellEnd"/>
      <w:r>
        <w:rPr>
          <w:color w:val="000000"/>
        </w:rPr>
        <w:t>, за исключением случаев, предусмотренных действующим законодательством и Договором.</w:t>
      </w:r>
    </w:p>
    <w:p w:rsidR="00324E2A" w:rsidRDefault="00324E2A" w:rsidP="00324E2A">
      <w:pPr>
        <w:ind w:firstLine="567"/>
        <w:jc w:val="both"/>
        <w:rPr>
          <w:color w:val="000000"/>
          <w:sz w:val="20"/>
          <w:szCs w:val="20"/>
        </w:rPr>
      </w:pPr>
      <w:r>
        <w:rPr>
          <w:color w:val="000000"/>
        </w:rPr>
        <w:t>Кредитор в соответствии с ч. 4 ст. 5 Федерального закона от 30.12.2004г. №218-ФЗ «О кредитных историях» передает сведения, определенные в ст. 4 вышеуказанного закона, в отношении Заемщика/</w:t>
      </w:r>
      <w:proofErr w:type="spellStart"/>
      <w:r>
        <w:rPr>
          <w:color w:val="000000"/>
        </w:rPr>
        <w:t>Созаемщиков</w:t>
      </w:r>
      <w:proofErr w:type="spellEnd"/>
      <w:r>
        <w:rPr>
          <w:color w:val="000000"/>
        </w:rPr>
        <w:t>  в бюро кредитных историй.</w:t>
      </w:r>
    </w:p>
    <w:p w:rsidR="00324E2A" w:rsidRDefault="00324E2A" w:rsidP="00324E2A">
      <w:pPr>
        <w:ind w:firstLine="567"/>
        <w:jc w:val="both"/>
        <w:rPr>
          <w:color w:val="000000"/>
          <w:sz w:val="20"/>
          <w:szCs w:val="20"/>
        </w:rPr>
      </w:pPr>
      <w:r>
        <w:rPr>
          <w:color w:val="000000"/>
        </w:rPr>
        <w:t> </w:t>
      </w:r>
    </w:p>
    <w:p w:rsidR="00324E2A" w:rsidRDefault="00324E2A" w:rsidP="00324E2A">
      <w:pPr>
        <w:rPr>
          <w:color w:val="000000"/>
          <w:sz w:val="27"/>
          <w:szCs w:val="27"/>
        </w:rPr>
      </w:pPr>
      <w:r>
        <w:rPr>
          <w:color w:val="000000"/>
          <w:sz w:val="27"/>
          <w:szCs w:val="27"/>
        </w:rPr>
        <w:br w:type="textWrapping" w:clear="all"/>
      </w:r>
    </w:p>
    <w:p w:rsidR="00324E2A" w:rsidRDefault="00324E2A" w:rsidP="00324E2A">
      <w:pPr>
        <w:rPr>
          <w:color w:val="000000"/>
          <w:sz w:val="27"/>
          <w:szCs w:val="27"/>
        </w:rPr>
      </w:pPr>
      <w:r>
        <w:rPr>
          <w:color w:val="000000"/>
          <w:sz w:val="27"/>
          <w:szCs w:val="27"/>
        </w:rPr>
        <w:pict>
          <v:rect id="_x0000_i1025" style="width:154.35pt;height:.75pt" o:hrpct="330" o:hrstd="t" o:hr="t" fillcolor="#a0a0a0" stroked="f"/>
        </w:pict>
      </w:r>
    </w:p>
    <w:bookmarkStart w:id="5" w:name="_ftn1"/>
    <w:p w:rsidR="00324E2A" w:rsidRDefault="00324E2A" w:rsidP="00324E2A">
      <w:pPr>
        <w:spacing w:before="120"/>
        <w:jc w:val="both"/>
        <w:rPr>
          <w:color w:val="000000"/>
          <w:sz w:val="20"/>
          <w:szCs w:val="20"/>
        </w:rPr>
      </w:pPr>
      <w:r>
        <w:rPr>
          <w:color w:val="000000"/>
          <w:sz w:val="20"/>
          <w:szCs w:val="20"/>
        </w:rPr>
        <w:fldChar w:fldCharType="begin"/>
      </w:r>
      <w:r>
        <w:rPr>
          <w:color w:val="000000"/>
          <w:sz w:val="20"/>
          <w:szCs w:val="20"/>
        </w:rPr>
        <w:instrText xml:space="preserve"> HYPERLINK "file:///D:\\!lab\\sber-info.ru\\images_post\\cred\\OUK_Potrebitelskiy_kredit.htm" \l "_ftnref1" \o "" </w:instrText>
      </w:r>
      <w:r>
        <w:rPr>
          <w:color w:val="000000"/>
          <w:sz w:val="20"/>
          <w:szCs w:val="20"/>
        </w:rPr>
        <w:fldChar w:fldCharType="separate"/>
      </w:r>
      <w:r>
        <w:rPr>
          <w:rStyle w:val="a4"/>
          <w:color w:val="0000FF"/>
          <w:sz w:val="20"/>
          <w:szCs w:val="20"/>
          <w:u w:val="single"/>
          <w:vertAlign w:val="superscript"/>
        </w:rPr>
        <w:t>[1]</w:t>
      </w:r>
      <w:r>
        <w:rPr>
          <w:color w:val="000000"/>
          <w:sz w:val="20"/>
          <w:szCs w:val="20"/>
        </w:rPr>
        <w:fldChar w:fldCharType="end"/>
      </w:r>
      <w:bookmarkEnd w:id="5"/>
      <w:r>
        <w:rPr>
          <w:color w:val="000000"/>
          <w:sz w:val="20"/>
          <w:szCs w:val="20"/>
        </w:rPr>
        <w:t> </w:t>
      </w:r>
      <w:r>
        <w:rPr>
          <w:color w:val="000000"/>
          <w:sz w:val="18"/>
          <w:szCs w:val="18"/>
        </w:rPr>
        <w:t>В случае возникновения материальной выгоды, полученной  Заемщиком/</w:t>
      </w:r>
      <w:proofErr w:type="spellStart"/>
      <w:r>
        <w:rPr>
          <w:color w:val="000000"/>
          <w:sz w:val="18"/>
          <w:szCs w:val="18"/>
        </w:rPr>
        <w:t>Созаемщиками</w:t>
      </w:r>
      <w:proofErr w:type="spellEnd"/>
      <w:r>
        <w:rPr>
          <w:color w:val="000000"/>
          <w:sz w:val="18"/>
          <w:szCs w:val="18"/>
        </w:rPr>
        <w:t xml:space="preserve"> от экономии на процентах за пользование кредитными средствами, она подлежит налогообложению в порядке, установленном действующим налоговым законодательством Российской Федерации.</w:t>
      </w:r>
    </w:p>
    <w:p w:rsidR="00324E2A" w:rsidRDefault="00324E2A" w:rsidP="00324E2A">
      <w:pPr>
        <w:ind w:firstLine="426"/>
        <w:jc w:val="both"/>
        <w:rPr>
          <w:color w:val="000000"/>
          <w:sz w:val="20"/>
          <w:szCs w:val="20"/>
        </w:rPr>
      </w:pPr>
      <w:r>
        <w:rPr>
          <w:color w:val="000000"/>
          <w:sz w:val="18"/>
          <w:szCs w:val="18"/>
        </w:rPr>
        <w:t>Кредитор обязан в срок не позднее 1-го марта года, следующего за истекшим налоговым периодом, письменно сообщить Заемщику/</w:t>
      </w:r>
      <w:proofErr w:type="spellStart"/>
      <w:r>
        <w:rPr>
          <w:color w:val="000000"/>
          <w:sz w:val="18"/>
          <w:szCs w:val="18"/>
        </w:rPr>
        <w:t>Созаемщикам</w:t>
      </w:r>
      <w:proofErr w:type="spellEnd"/>
      <w:r>
        <w:rPr>
          <w:color w:val="000000"/>
          <w:sz w:val="18"/>
          <w:szCs w:val="18"/>
        </w:rPr>
        <w:t>, не являющем</w:t>
      </w:r>
      <w:proofErr w:type="gramStart"/>
      <w:r>
        <w:rPr>
          <w:color w:val="000000"/>
          <w:sz w:val="18"/>
          <w:szCs w:val="18"/>
        </w:rPr>
        <w:t>у(</w:t>
      </w:r>
      <w:proofErr w:type="gramEnd"/>
      <w:r>
        <w:rPr>
          <w:color w:val="000000"/>
          <w:sz w:val="18"/>
          <w:szCs w:val="18"/>
        </w:rPr>
        <w:t>им)</w:t>
      </w:r>
      <w:proofErr w:type="spellStart"/>
      <w:r>
        <w:rPr>
          <w:color w:val="000000"/>
          <w:sz w:val="18"/>
          <w:szCs w:val="18"/>
        </w:rPr>
        <w:t>ся</w:t>
      </w:r>
      <w:proofErr w:type="spellEnd"/>
      <w:r>
        <w:rPr>
          <w:color w:val="000000"/>
          <w:sz w:val="18"/>
          <w:szCs w:val="18"/>
        </w:rPr>
        <w:t xml:space="preserve"> работником(</w:t>
      </w:r>
      <w:proofErr w:type="spellStart"/>
      <w:r>
        <w:rPr>
          <w:color w:val="000000"/>
          <w:sz w:val="18"/>
          <w:szCs w:val="18"/>
        </w:rPr>
        <w:t>ами</w:t>
      </w:r>
      <w:proofErr w:type="spellEnd"/>
      <w:r>
        <w:rPr>
          <w:color w:val="000000"/>
          <w:sz w:val="18"/>
          <w:szCs w:val="18"/>
        </w:rPr>
        <w:t xml:space="preserve">) Кредитора, и налоговому органу по месту </w:t>
      </w:r>
      <w:r>
        <w:rPr>
          <w:color w:val="000000"/>
          <w:sz w:val="18"/>
          <w:szCs w:val="18"/>
        </w:rPr>
        <w:lastRenderedPageBreak/>
        <w:t>своего учета о невозможности удержать налог с сумм материальной выгоды, о суммах дохода, с которого не удержан налог, и сумме неудержанного налога по форме, утверждаемой федеральным органом исполнительной власти, уполномоченным по контролю и надзору в области налогов и сборов.</w:t>
      </w:r>
    </w:p>
    <w:p w:rsidR="00324E2A" w:rsidRDefault="00324E2A" w:rsidP="00324E2A">
      <w:pPr>
        <w:ind w:firstLine="426"/>
        <w:jc w:val="both"/>
        <w:rPr>
          <w:color w:val="000000"/>
          <w:sz w:val="20"/>
          <w:szCs w:val="20"/>
        </w:rPr>
      </w:pPr>
      <w:r>
        <w:rPr>
          <w:color w:val="000000"/>
          <w:sz w:val="18"/>
          <w:szCs w:val="18"/>
        </w:rPr>
        <w:t>Заемщик/</w:t>
      </w:r>
      <w:proofErr w:type="spellStart"/>
      <w:r>
        <w:rPr>
          <w:color w:val="000000"/>
          <w:sz w:val="18"/>
          <w:szCs w:val="18"/>
        </w:rPr>
        <w:t>Созаемщики</w:t>
      </w:r>
      <w:proofErr w:type="spellEnd"/>
      <w:r>
        <w:rPr>
          <w:color w:val="000000"/>
          <w:sz w:val="18"/>
          <w:szCs w:val="18"/>
        </w:rPr>
        <w:t>, не являющи</w:t>
      </w:r>
      <w:proofErr w:type="gramStart"/>
      <w:r>
        <w:rPr>
          <w:color w:val="000000"/>
          <w:sz w:val="18"/>
          <w:szCs w:val="18"/>
        </w:rPr>
        <w:t>й(</w:t>
      </w:r>
      <w:proofErr w:type="spellStart"/>
      <w:proofErr w:type="gramEnd"/>
      <w:r>
        <w:rPr>
          <w:color w:val="000000"/>
          <w:sz w:val="18"/>
          <w:szCs w:val="18"/>
        </w:rPr>
        <w:t>ие</w:t>
      </w:r>
      <w:proofErr w:type="spellEnd"/>
      <w:r>
        <w:rPr>
          <w:color w:val="000000"/>
          <w:sz w:val="18"/>
          <w:szCs w:val="18"/>
        </w:rPr>
        <w:t>)</w:t>
      </w:r>
      <w:proofErr w:type="spellStart"/>
      <w:r>
        <w:rPr>
          <w:color w:val="000000"/>
          <w:sz w:val="18"/>
          <w:szCs w:val="18"/>
        </w:rPr>
        <w:t>ся</w:t>
      </w:r>
      <w:proofErr w:type="spellEnd"/>
      <w:r>
        <w:rPr>
          <w:color w:val="000000"/>
          <w:sz w:val="18"/>
          <w:szCs w:val="18"/>
        </w:rPr>
        <w:t xml:space="preserve"> работником(</w:t>
      </w:r>
      <w:proofErr w:type="spellStart"/>
      <w:r>
        <w:rPr>
          <w:color w:val="000000"/>
          <w:sz w:val="18"/>
          <w:szCs w:val="18"/>
        </w:rPr>
        <w:t>ами</w:t>
      </w:r>
      <w:proofErr w:type="spellEnd"/>
      <w:r>
        <w:rPr>
          <w:color w:val="000000"/>
          <w:sz w:val="18"/>
          <w:szCs w:val="18"/>
        </w:rPr>
        <w:t>) Кредитора, обязан(ы) самостоятельно исчислить налог на доходы физических лиц с сумм материальной выгоды и, согласно действующему налоговому законодательству Российской Федерации, подать налоговую декларацию в налоговый орган по месту своего учета и уплатить налог на доходы физических лиц с сумм материальной выгоды.</w:t>
      </w:r>
    </w:p>
    <w:p w:rsidR="00324E2A" w:rsidRDefault="00324E2A" w:rsidP="00324E2A">
      <w:pPr>
        <w:pStyle w:val="a5"/>
        <w:spacing w:before="0" w:beforeAutospacing="0" w:after="0" w:afterAutospacing="0"/>
        <w:ind w:firstLine="426"/>
        <w:jc w:val="both"/>
        <w:rPr>
          <w:color w:val="000000"/>
          <w:sz w:val="20"/>
          <w:szCs w:val="20"/>
        </w:rPr>
      </w:pPr>
      <w:r>
        <w:rPr>
          <w:color w:val="000000"/>
          <w:sz w:val="18"/>
          <w:szCs w:val="18"/>
        </w:rPr>
        <w:t>Обязанность по исчислению и удержанию налога на доходы физических лиц с сумм материальной выгоды в отношении Заемщиков/</w:t>
      </w:r>
      <w:proofErr w:type="spellStart"/>
      <w:r>
        <w:rPr>
          <w:color w:val="000000"/>
          <w:sz w:val="18"/>
          <w:szCs w:val="18"/>
        </w:rPr>
        <w:t>Созаемщиков</w:t>
      </w:r>
      <w:proofErr w:type="spellEnd"/>
      <w:r>
        <w:rPr>
          <w:color w:val="000000"/>
          <w:sz w:val="18"/>
          <w:szCs w:val="18"/>
        </w:rPr>
        <w:t>, являющихся работниками Кредитора, и информированию налогового органа о его размере возложена на Кредитора по месту своего учета.</w:t>
      </w:r>
    </w:p>
    <w:bookmarkStart w:id="6" w:name="_ftn2"/>
    <w:p w:rsidR="00324E2A" w:rsidRDefault="00324E2A" w:rsidP="00324E2A">
      <w:pPr>
        <w:pStyle w:val="a5"/>
        <w:spacing w:before="0" w:beforeAutospacing="0" w:after="0" w:afterAutospacing="0"/>
        <w:jc w:val="both"/>
        <w:rPr>
          <w:color w:val="000000"/>
          <w:sz w:val="20"/>
          <w:szCs w:val="20"/>
        </w:rPr>
      </w:pPr>
      <w:r>
        <w:rPr>
          <w:color w:val="000000"/>
          <w:sz w:val="20"/>
          <w:szCs w:val="20"/>
        </w:rPr>
        <w:fldChar w:fldCharType="begin"/>
      </w:r>
      <w:r>
        <w:rPr>
          <w:color w:val="000000"/>
          <w:sz w:val="20"/>
          <w:szCs w:val="20"/>
        </w:rPr>
        <w:instrText xml:space="preserve"> HYPERLINK "file:///D:\\!lab\\sber-info.ru\\images_post\\cred\\OUK_Potrebitelskiy_kredit.htm" \l "_ftnref2" \o "" </w:instrText>
      </w:r>
      <w:r>
        <w:rPr>
          <w:color w:val="000000"/>
          <w:sz w:val="20"/>
          <w:szCs w:val="20"/>
        </w:rPr>
        <w:fldChar w:fldCharType="separate"/>
      </w:r>
      <w:r>
        <w:rPr>
          <w:rStyle w:val="a4"/>
          <w:color w:val="0000FF"/>
          <w:sz w:val="20"/>
          <w:szCs w:val="20"/>
          <w:u w:val="single"/>
          <w:vertAlign w:val="superscript"/>
        </w:rPr>
        <w:t>[2]</w:t>
      </w:r>
      <w:r>
        <w:rPr>
          <w:color w:val="000000"/>
          <w:sz w:val="20"/>
          <w:szCs w:val="20"/>
        </w:rPr>
        <w:fldChar w:fldCharType="end"/>
      </w:r>
      <w:bookmarkEnd w:id="6"/>
      <w:r>
        <w:rPr>
          <w:color w:val="000000"/>
          <w:sz w:val="20"/>
          <w:szCs w:val="20"/>
        </w:rPr>
        <w:t> </w:t>
      </w:r>
      <w:r>
        <w:rPr>
          <w:color w:val="000000"/>
          <w:sz w:val="18"/>
          <w:szCs w:val="18"/>
        </w:rPr>
        <w:t>Информация о виде счета (счет дебетовой банковской карты/текущий счет), который может являться Счетом кредитования по кредитному продукту, предоставляется Заемщику/</w:t>
      </w:r>
      <w:proofErr w:type="spellStart"/>
      <w:r>
        <w:rPr>
          <w:color w:val="000000"/>
          <w:sz w:val="18"/>
          <w:szCs w:val="18"/>
        </w:rPr>
        <w:t>Созаемщикам</w:t>
      </w:r>
      <w:proofErr w:type="spellEnd"/>
      <w:r>
        <w:rPr>
          <w:color w:val="000000"/>
          <w:sz w:val="18"/>
          <w:szCs w:val="18"/>
        </w:rPr>
        <w:t xml:space="preserve"> в подразделении Кредитора по месту получения Кредита.</w:t>
      </w:r>
    </w:p>
    <w:bookmarkStart w:id="7" w:name="_ftn3"/>
    <w:p w:rsidR="00324E2A" w:rsidRDefault="00324E2A" w:rsidP="00324E2A">
      <w:pPr>
        <w:pStyle w:val="a5"/>
        <w:spacing w:before="0" w:beforeAutospacing="0" w:after="0" w:afterAutospacing="0"/>
        <w:jc w:val="both"/>
        <w:rPr>
          <w:color w:val="000000"/>
          <w:sz w:val="20"/>
          <w:szCs w:val="20"/>
        </w:rPr>
      </w:pPr>
      <w:r>
        <w:rPr>
          <w:color w:val="000000"/>
          <w:sz w:val="20"/>
          <w:szCs w:val="20"/>
        </w:rPr>
        <w:fldChar w:fldCharType="begin"/>
      </w:r>
      <w:r>
        <w:rPr>
          <w:color w:val="000000"/>
          <w:sz w:val="20"/>
          <w:szCs w:val="20"/>
        </w:rPr>
        <w:instrText xml:space="preserve"> HYPERLINK "file:///D:\\!lab\\sber-info.ru\\images_post\\cred\\OUK_Potrebitelskiy_kredit.htm" \l "_ftnref3" \o "" </w:instrText>
      </w:r>
      <w:r>
        <w:rPr>
          <w:color w:val="000000"/>
          <w:sz w:val="20"/>
          <w:szCs w:val="20"/>
        </w:rPr>
        <w:fldChar w:fldCharType="separate"/>
      </w:r>
      <w:r>
        <w:rPr>
          <w:rStyle w:val="a4"/>
          <w:color w:val="0000FF"/>
          <w:sz w:val="18"/>
          <w:szCs w:val="18"/>
          <w:u w:val="single"/>
          <w:vertAlign w:val="superscript"/>
        </w:rPr>
        <w:t>[3]</w:t>
      </w:r>
      <w:r>
        <w:rPr>
          <w:color w:val="000000"/>
          <w:sz w:val="20"/>
          <w:szCs w:val="20"/>
        </w:rPr>
        <w:fldChar w:fldCharType="end"/>
      </w:r>
      <w:bookmarkEnd w:id="7"/>
      <w:r>
        <w:rPr>
          <w:color w:val="000000"/>
          <w:sz w:val="18"/>
          <w:szCs w:val="18"/>
        </w:rPr>
        <w:t> Информация об иных подразделениях Кредитора, осуществляющих операции досрочного погашения, может быть получена в подразделении Кредитора по месту получения Кредита или по телефону справочной службы Кредитора.</w:t>
      </w:r>
    </w:p>
    <w:bookmarkStart w:id="8" w:name="_ftn4"/>
    <w:p w:rsidR="00324E2A" w:rsidRDefault="00324E2A" w:rsidP="00324E2A">
      <w:pPr>
        <w:pStyle w:val="a5"/>
        <w:spacing w:before="0" w:beforeAutospacing="0" w:after="0" w:afterAutospacing="0"/>
        <w:jc w:val="both"/>
        <w:rPr>
          <w:color w:val="000000"/>
          <w:sz w:val="20"/>
          <w:szCs w:val="20"/>
        </w:rPr>
      </w:pPr>
      <w:r>
        <w:rPr>
          <w:color w:val="000000"/>
          <w:sz w:val="20"/>
          <w:szCs w:val="20"/>
        </w:rPr>
        <w:fldChar w:fldCharType="begin"/>
      </w:r>
      <w:r>
        <w:rPr>
          <w:color w:val="000000"/>
          <w:sz w:val="20"/>
          <w:szCs w:val="20"/>
        </w:rPr>
        <w:instrText xml:space="preserve"> HYPERLINK "file:///D:\\!lab\\sber-info.ru\\images_post\\cred\\OUK_Potrebitelskiy_kredit.htm" \l "_ftnref4" \o "" </w:instrText>
      </w:r>
      <w:r>
        <w:rPr>
          <w:color w:val="000000"/>
          <w:sz w:val="20"/>
          <w:szCs w:val="20"/>
        </w:rPr>
        <w:fldChar w:fldCharType="separate"/>
      </w:r>
      <w:r>
        <w:rPr>
          <w:rStyle w:val="a4"/>
          <w:color w:val="0000FF"/>
          <w:sz w:val="20"/>
          <w:szCs w:val="20"/>
          <w:u w:val="single"/>
          <w:vertAlign w:val="superscript"/>
        </w:rPr>
        <w:t>[4]</w:t>
      </w:r>
      <w:r>
        <w:rPr>
          <w:color w:val="000000"/>
          <w:sz w:val="20"/>
          <w:szCs w:val="20"/>
        </w:rPr>
        <w:fldChar w:fldCharType="end"/>
      </w:r>
      <w:bookmarkEnd w:id="8"/>
      <w:r>
        <w:rPr>
          <w:color w:val="000000"/>
          <w:sz w:val="20"/>
          <w:szCs w:val="20"/>
        </w:rPr>
        <w:t> </w:t>
      </w:r>
      <w:r>
        <w:rPr>
          <w:color w:val="000000"/>
          <w:sz w:val="18"/>
          <w:szCs w:val="18"/>
        </w:rPr>
        <w:t>При наличии в Договоре/Поручении нескольких Счетов используется Счет, указанный первым.</w:t>
      </w:r>
    </w:p>
    <w:bookmarkStart w:id="9" w:name="_ftn5"/>
    <w:p w:rsidR="00324E2A" w:rsidRDefault="00324E2A" w:rsidP="00324E2A">
      <w:pPr>
        <w:pStyle w:val="a5"/>
        <w:spacing w:before="0" w:beforeAutospacing="0" w:after="0" w:afterAutospacing="0"/>
        <w:jc w:val="both"/>
        <w:rPr>
          <w:color w:val="000000"/>
          <w:sz w:val="20"/>
          <w:szCs w:val="20"/>
        </w:rPr>
      </w:pPr>
      <w:r>
        <w:rPr>
          <w:color w:val="000000"/>
          <w:sz w:val="20"/>
          <w:szCs w:val="20"/>
        </w:rPr>
        <w:fldChar w:fldCharType="begin"/>
      </w:r>
      <w:r>
        <w:rPr>
          <w:color w:val="000000"/>
          <w:sz w:val="20"/>
          <w:szCs w:val="20"/>
        </w:rPr>
        <w:instrText xml:space="preserve"> HYPERLINK "file:///D:\\!lab\\sber-info.ru\\images_post\\cred\\OUK_Potrebitelskiy_kredit.htm" \l "_ftnref5" \o "" </w:instrText>
      </w:r>
      <w:r>
        <w:rPr>
          <w:color w:val="000000"/>
          <w:sz w:val="20"/>
          <w:szCs w:val="20"/>
        </w:rPr>
        <w:fldChar w:fldCharType="separate"/>
      </w:r>
      <w:r>
        <w:rPr>
          <w:rStyle w:val="a4"/>
          <w:color w:val="0000FF"/>
          <w:sz w:val="18"/>
          <w:szCs w:val="18"/>
          <w:u w:val="single"/>
          <w:vertAlign w:val="superscript"/>
        </w:rPr>
        <w:t>[5]</w:t>
      </w:r>
      <w:r>
        <w:rPr>
          <w:color w:val="000000"/>
          <w:sz w:val="20"/>
          <w:szCs w:val="20"/>
        </w:rPr>
        <w:fldChar w:fldCharType="end"/>
      </w:r>
      <w:bookmarkEnd w:id="9"/>
      <w:r>
        <w:rPr>
          <w:color w:val="000000"/>
          <w:sz w:val="18"/>
          <w:szCs w:val="18"/>
        </w:rPr>
        <w:t> В случае отсутствия в указанный срок денежных средств на Счет</w:t>
      </w:r>
      <w:proofErr w:type="gramStart"/>
      <w:r>
        <w:rPr>
          <w:color w:val="000000"/>
          <w:sz w:val="18"/>
          <w:szCs w:val="18"/>
        </w:rPr>
        <w:t>е(</w:t>
      </w:r>
      <w:proofErr w:type="gramEnd"/>
      <w:r>
        <w:rPr>
          <w:color w:val="000000"/>
          <w:sz w:val="18"/>
          <w:szCs w:val="18"/>
        </w:rPr>
        <w:t>ах), счете, указанном в Заявлении о досрочном погашении, Заемщик/</w:t>
      </w:r>
      <w:proofErr w:type="spellStart"/>
      <w:r>
        <w:rPr>
          <w:color w:val="000000"/>
          <w:sz w:val="18"/>
          <w:szCs w:val="18"/>
        </w:rPr>
        <w:t>Созаемщики</w:t>
      </w:r>
      <w:proofErr w:type="spellEnd"/>
      <w:r>
        <w:rPr>
          <w:color w:val="000000"/>
          <w:sz w:val="18"/>
          <w:szCs w:val="18"/>
        </w:rPr>
        <w:t xml:space="preserve"> принимает(ют) на себя риски несвоевременного погашения ежемесячного </w:t>
      </w:r>
      <w:proofErr w:type="spellStart"/>
      <w:r>
        <w:rPr>
          <w:color w:val="000000"/>
          <w:sz w:val="18"/>
          <w:szCs w:val="18"/>
        </w:rPr>
        <w:t>Аннуитетного</w:t>
      </w:r>
      <w:proofErr w:type="spellEnd"/>
      <w:r>
        <w:rPr>
          <w:color w:val="000000"/>
          <w:sz w:val="18"/>
          <w:szCs w:val="18"/>
        </w:rPr>
        <w:t xml:space="preserve"> платежа/неисполнения Заявления о досрочном погашении.</w:t>
      </w:r>
    </w:p>
    <w:p w:rsidR="004950ED" w:rsidRPr="00324E2A" w:rsidRDefault="004950ED" w:rsidP="00324E2A">
      <w:bookmarkStart w:id="10" w:name="_GoBack"/>
      <w:bookmarkEnd w:id="10"/>
    </w:p>
    <w:sectPr w:rsidR="004950ED" w:rsidRPr="00324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1C5"/>
    <w:rsid w:val="00324E2A"/>
    <w:rsid w:val="004950ED"/>
    <w:rsid w:val="00921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11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24E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11C5"/>
    <w:rPr>
      <w:rFonts w:ascii="Times New Roman" w:eastAsia="Times New Roman" w:hAnsi="Times New Roman" w:cs="Times New Roman"/>
      <w:b/>
      <w:bCs/>
      <w:kern w:val="36"/>
      <w:sz w:val="48"/>
      <w:szCs w:val="48"/>
      <w:lang w:eastAsia="ru-RU"/>
    </w:rPr>
  </w:style>
  <w:style w:type="paragraph" w:customStyle="1" w:styleId="100">
    <w:name w:val="10"/>
    <w:basedOn w:val="a"/>
    <w:rsid w:val="00921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21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a"/>
    <w:basedOn w:val="a"/>
    <w:rsid w:val="00921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otnote reference"/>
    <w:basedOn w:val="a0"/>
    <w:uiPriority w:val="99"/>
    <w:semiHidden/>
    <w:unhideWhenUsed/>
    <w:rsid w:val="009211C5"/>
  </w:style>
  <w:style w:type="paragraph" w:styleId="a5">
    <w:name w:val="footnote text"/>
    <w:basedOn w:val="a"/>
    <w:link w:val="a6"/>
    <w:uiPriority w:val="99"/>
    <w:semiHidden/>
    <w:unhideWhenUsed/>
    <w:rsid w:val="00921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сноски Знак"/>
    <w:basedOn w:val="a0"/>
    <w:link w:val="a5"/>
    <w:uiPriority w:val="99"/>
    <w:semiHidden/>
    <w:rsid w:val="009211C5"/>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24E2A"/>
    <w:rPr>
      <w:rFonts w:asciiTheme="majorHAnsi" w:eastAsiaTheme="majorEastAsia" w:hAnsiTheme="majorHAnsi" w:cstheme="majorBidi"/>
      <w:b/>
      <w:bCs/>
      <w:color w:val="4F81BD" w:themeColor="accent1"/>
      <w:sz w:val="26"/>
      <w:szCs w:val="26"/>
    </w:rPr>
  </w:style>
  <w:style w:type="character" w:styleId="a7">
    <w:name w:val="Hyperlink"/>
    <w:basedOn w:val="a0"/>
    <w:uiPriority w:val="99"/>
    <w:semiHidden/>
    <w:unhideWhenUsed/>
    <w:rsid w:val="00324E2A"/>
    <w:rPr>
      <w:color w:val="0000FF"/>
      <w:u w:val="single"/>
    </w:rPr>
  </w:style>
  <w:style w:type="paragraph" w:customStyle="1" w:styleId="a9">
    <w:name w:val="a9"/>
    <w:basedOn w:val="a"/>
    <w:rsid w:val="00324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Bullet"/>
    <w:basedOn w:val="a"/>
    <w:uiPriority w:val="99"/>
    <w:semiHidden/>
    <w:unhideWhenUsed/>
    <w:rsid w:val="00324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ab"/>
    <w:basedOn w:val="a"/>
    <w:rsid w:val="00324E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11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24E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11C5"/>
    <w:rPr>
      <w:rFonts w:ascii="Times New Roman" w:eastAsia="Times New Roman" w:hAnsi="Times New Roman" w:cs="Times New Roman"/>
      <w:b/>
      <w:bCs/>
      <w:kern w:val="36"/>
      <w:sz w:val="48"/>
      <w:szCs w:val="48"/>
      <w:lang w:eastAsia="ru-RU"/>
    </w:rPr>
  </w:style>
  <w:style w:type="paragraph" w:customStyle="1" w:styleId="100">
    <w:name w:val="10"/>
    <w:basedOn w:val="a"/>
    <w:rsid w:val="00921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21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a"/>
    <w:basedOn w:val="a"/>
    <w:rsid w:val="00921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otnote reference"/>
    <w:basedOn w:val="a0"/>
    <w:uiPriority w:val="99"/>
    <w:semiHidden/>
    <w:unhideWhenUsed/>
    <w:rsid w:val="009211C5"/>
  </w:style>
  <w:style w:type="paragraph" w:styleId="a5">
    <w:name w:val="footnote text"/>
    <w:basedOn w:val="a"/>
    <w:link w:val="a6"/>
    <w:uiPriority w:val="99"/>
    <w:semiHidden/>
    <w:unhideWhenUsed/>
    <w:rsid w:val="00921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сноски Знак"/>
    <w:basedOn w:val="a0"/>
    <w:link w:val="a5"/>
    <w:uiPriority w:val="99"/>
    <w:semiHidden/>
    <w:rsid w:val="009211C5"/>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24E2A"/>
    <w:rPr>
      <w:rFonts w:asciiTheme="majorHAnsi" w:eastAsiaTheme="majorEastAsia" w:hAnsiTheme="majorHAnsi" w:cstheme="majorBidi"/>
      <w:b/>
      <w:bCs/>
      <w:color w:val="4F81BD" w:themeColor="accent1"/>
      <w:sz w:val="26"/>
      <w:szCs w:val="26"/>
    </w:rPr>
  </w:style>
  <w:style w:type="character" w:styleId="a7">
    <w:name w:val="Hyperlink"/>
    <w:basedOn w:val="a0"/>
    <w:uiPriority w:val="99"/>
    <w:semiHidden/>
    <w:unhideWhenUsed/>
    <w:rsid w:val="00324E2A"/>
    <w:rPr>
      <w:color w:val="0000FF"/>
      <w:u w:val="single"/>
    </w:rPr>
  </w:style>
  <w:style w:type="paragraph" w:customStyle="1" w:styleId="a9">
    <w:name w:val="a9"/>
    <w:basedOn w:val="a"/>
    <w:rsid w:val="00324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Bullet"/>
    <w:basedOn w:val="a"/>
    <w:uiPriority w:val="99"/>
    <w:semiHidden/>
    <w:unhideWhenUsed/>
    <w:rsid w:val="00324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ab"/>
    <w:basedOn w:val="a"/>
    <w:rsid w:val="00324E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057451">
      <w:bodyDiv w:val="1"/>
      <w:marLeft w:val="0"/>
      <w:marRight w:val="0"/>
      <w:marTop w:val="0"/>
      <w:marBottom w:val="0"/>
      <w:divBdr>
        <w:top w:val="none" w:sz="0" w:space="0" w:color="auto"/>
        <w:left w:val="none" w:sz="0" w:space="0" w:color="auto"/>
        <w:bottom w:val="none" w:sz="0" w:space="0" w:color="auto"/>
        <w:right w:val="none" w:sz="0" w:space="0" w:color="auto"/>
      </w:divBdr>
      <w:divsChild>
        <w:div w:id="651838336">
          <w:marLeft w:val="0"/>
          <w:marRight w:val="0"/>
          <w:marTop w:val="0"/>
          <w:marBottom w:val="0"/>
          <w:divBdr>
            <w:top w:val="none" w:sz="0" w:space="0" w:color="auto"/>
            <w:left w:val="none" w:sz="0" w:space="0" w:color="auto"/>
            <w:bottom w:val="none" w:sz="0" w:space="0" w:color="auto"/>
            <w:right w:val="none" w:sz="0" w:space="0" w:color="auto"/>
          </w:divBdr>
          <w:divsChild>
            <w:div w:id="1446274075">
              <w:marLeft w:val="0"/>
              <w:marRight w:val="0"/>
              <w:marTop w:val="0"/>
              <w:marBottom w:val="0"/>
              <w:divBdr>
                <w:top w:val="none" w:sz="0" w:space="0" w:color="auto"/>
                <w:left w:val="none" w:sz="0" w:space="0" w:color="auto"/>
                <w:bottom w:val="none" w:sz="0" w:space="0" w:color="auto"/>
                <w:right w:val="none" w:sz="0" w:space="0" w:color="auto"/>
              </w:divBdr>
            </w:div>
            <w:div w:id="369111967">
              <w:marLeft w:val="0"/>
              <w:marRight w:val="0"/>
              <w:marTop w:val="0"/>
              <w:marBottom w:val="0"/>
              <w:divBdr>
                <w:top w:val="none" w:sz="0" w:space="0" w:color="auto"/>
                <w:left w:val="none" w:sz="0" w:space="0" w:color="auto"/>
                <w:bottom w:val="none" w:sz="0" w:space="0" w:color="auto"/>
                <w:right w:val="none" w:sz="0" w:space="0" w:color="auto"/>
              </w:divBdr>
            </w:div>
            <w:div w:id="39549726">
              <w:marLeft w:val="0"/>
              <w:marRight w:val="0"/>
              <w:marTop w:val="0"/>
              <w:marBottom w:val="0"/>
              <w:divBdr>
                <w:top w:val="none" w:sz="0" w:space="0" w:color="auto"/>
                <w:left w:val="none" w:sz="0" w:space="0" w:color="auto"/>
                <w:bottom w:val="none" w:sz="0" w:space="0" w:color="auto"/>
                <w:right w:val="none" w:sz="0" w:space="0" w:color="auto"/>
              </w:divBdr>
            </w:div>
            <w:div w:id="1340697067">
              <w:marLeft w:val="0"/>
              <w:marRight w:val="0"/>
              <w:marTop w:val="0"/>
              <w:marBottom w:val="0"/>
              <w:divBdr>
                <w:top w:val="none" w:sz="0" w:space="0" w:color="auto"/>
                <w:left w:val="none" w:sz="0" w:space="0" w:color="auto"/>
                <w:bottom w:val="none" w:sz="0" w:space="0" w:color="auto"/>
                <w:right w:val="none" w:sz="0" w:space="0" w:color="auto"/>
              </w:divBdr>
            </w:div>
            <w:div w:id="1065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07025">
      <w:bodyDiv w:val="1"/>
      <w:marLeft w:val="0"/>
      <w:marRight w:val="0"/>
      <w:marTop w:val="0"/>
      <w:marBottom w:val="0"/>
      <w:divBdr>
        <w:top w:val="none" w:sz="0" w:space="0" w:color="auto"/>
        <w:left w:val="none" w:sz="0" w:space="0" w:color="auto"/>
        <w:bottom w:val="none" w:sz="0" w:space="0" w:color="auto"/>
        <w:right w:val="none" w:sz="0" w:space="0" w:color="auto"/>
      </w:divBdr>
      <w:divsChild>
        <w:div w:id="1418289667">
          <w:marLeft w:val="0"/>
          <w:marRight w:val="0"/>
          <w:marTop w:val="0"/>
          <w:marBottom w:val="0"/>
          <w:divBdr>
            <w:top w:val="none" w:sz="0" w:space="0" w:color="auto"/>
            <w:left w:val="none" w:sz="0" w:space="0" w:color="auto"/>
            <w:bottom w:val="none" w:sz="0" w:space="0" w:color="auto"/>
            <w:right w:val="none" w:sz="0" w:space="0" w:color="auto"/>
          </w:divBdr>
          <w:divsChild>
            <w:div w:id="2030400808">
              <w:marLeft w:val="0"/>
              <w:marRight w:val="0"/>
              <w:marTop w:val="0"/>
              <w:marBottom w:val="0"/>
              <w:divBdr>
                <w:top w:val="none" w:sz="0" w:space="0" w:color="auto"/>
                <w:left w:val="none" w:sz="0" w:space="0" w:color="auto"/>
                <w:bottom w:val="none" w:sz="0" w:space="0" w:color="auto"/>
                <w:right w:val="none" w:sz="0" w:space="0" w:color="auto"/>
              </w:divBdr>
            </w:div>
            <w:div w:id="76311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4784</Words>
  <Characters>34784</Characters>
  <Application>Microsoft Office Word</Application>
  <DocSecurity>0</DocSecurity>
  <Lines>570</Lines>
  <Paragraphs>195</Paragraphs>
  <ScaleCrop>false</ScaleCrop>
  <Company>SPecialiST RePack</Company>
  <LinksUpToDate>false</LinksUpToDate>
  <CharactersWithSpaces>39373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Robo</dc:creator>
  <cp:lastModifiedBy>Robo</cp:lastModifiedBy>
  <cp:revision>3</cp:revision>
  <dcterms:created xsi:type="dcterms:W3CDTF">2017-07-31T20:13:00Z</dcterms:created>
  <dcterms:modified xsi:type="dcterms:W3CDTF">2017-07-31T20:14:00Z</dcterms:modified>
</cp:coreProperties>
</file>